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3919" w14:textId="77777777" w:rsidR="0068302A" w:rsidRDefault="0068302A" w:rsidP="0068302A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REGULAMIN KONKURSU</w:t>
      </w:r>
    </w:p>
    <w:p w14:paraId="2D5C6899" w14:textId="77777777" w:rsidR="0068302A" w:rsidRDefault="0068302A" w:rsidP="0068302A">
      <w:pPr>
        <w:spacing w:after="0" w:line="360" w:lineRule="auto"/>
        <w:jc w:val="center"/>
      </w:pPr>
      <w:r>
        <w:t>pod hasłem</w:t>
      </w:r>
    </w:p>
    <w:p w14:paraId="4D257A71" w14:textId="7032D8C5" w:rsidR="0068302A" w:rsidRDefault="0068302A" w:rsidP="0068302A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„Dlaczego jest nas mniej?</w:t>
      </w:r>
      <w:r w:rsidR="00683E27">
        <w:rPr>
          <w:b/>
          <w:bCs/>
        </w:rPr>
        <w:t xml:space="preserve"> </w:t>
      </w:r>
      <w:r>
        <w:rPr>
          <w:b/>
          <w:bCs/>
        </w:rPr>
        <w:t>Zatrzymaj depopulację!”</w:t>
      </w:r>
    </w:p>
    <w:p w14:paraId="31D7181E" w14:textId="77777777" w:rsidR="0068302A" w:rsidRDefault="0068302A" w:rsidP="0068302A">
      <w:pPr>
        <w:spacing w:after="0" w:line="360" w:lineRule="auto"/>
        <w:jc w:val="center"/>
        <w:rPr>
          <w:b/>
          <w:bCs/>
        </w:rPr>
      </w:pPr>
    </w:p>
    <w:p w14:paraId="23C51349" w14:textId="77777777" w:rsidR="0068302A" w:rsidRDefault="0068302A" w:rsidP="0068302A">
      <w:pPr>
        <w:spacing w:after="0" w:line="360" w:lineRule="auto"/>
        <w:jc w:val="center"/>
        <w:rPr>
          <w:b/>
          <w:bCs/>
        </w:rPr>
      </w:pPr>
    </w:p>
    <w:p w14:paraId="5A81AFEF" w14:textId="77777777" w:rsidR="0068302A" w:rsidRDefault="0068302A" w:rsidP="0068302A">
      <w:pPr>
        <w:spacing w:after="0" w:line="360" w:lineRule="auto"/>
        <w:jc w:val="center"/>
      </w:pPr>
      <w:r>
        <w:rPr>
          <w:rFonts w:cs="Calibri"/>
          <w:b/>
          <w:bCs/>
        </w:rPr>
        <w:t>§</w:t>
      </w:r>
      <w:r>
        <w:rPr>
          <w:b/>
          <w:bCs/>
        </w:rPr>
        <w:t xml:space="preserve"> 1. Organizator konkursu</w:t>
      </w:r>
    </w:p>
    <w:p w14:paraId="3C474A8D" w14:textId="4997144D" w:rsidR="0068302A" w:rsidRDefault="0068302A" w:rsidP="0068302A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Organizatorem konkursu dla szkół ponadpodstawowych pod hasłem przewodnim: „Dlaczego jest nas mniej?</w:t>
      </w:r>
      <w:r w:rsidR="00683E27">
        <w:t xml:space="preserve"> </w:t>
      </w:r>
      <w:r>
        <w:t>Zatrzymaj depopulację!”, zwanego dalej „Konkursem”, jest Województwo Podlaskie.</w:t>
      </w:r>
    </w:p>
    <w:p w14:paraId="1603DE30" w14:textId="3176857B" w:rsidR="0068302A" w:rsidRDefault="0068302A" w:rsidP="0068302A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Obsługę Konkursu </w:t>
      </w:r>
      <w:r w:rsidR="007B4387">
        <w:t xml:space="preserve">w imieniu Organizatora </w:t>
      </w:r>
      <w:r>
        <w:t>zapewnia Departament Rozwoju Regionalnego Urzędu Marszałkowskiego Województwa Podlaskiego.</w:t>
      </w:r>
    </w:p>
    <w:p w14:paraId="2D6F9E8C" w14:textId="77777777" w:rsidR="0068302A" w:rsidRDefault="0068302A" w:rsidP="0068302A">
      <w:pPr>
        <w:pStyle w:val="Akapitzlist"/>
        <w:spacing w:after="0" w:line="360" w:lineRule="auto"/>
        <w:jc w:val="both"/>
      </w:pPr>
    </w:p>
    <w:p w14:paraId="2E2222CC" w14:textId="77777777" w:rsidR="0068302A" w:rsidRDefault="0068302A" w:rsidP="0068302A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§ 2. Tematyka i cel konkursu</w:t>
      </w:r>
    </w:p>
    <w:p w14:paraId="6E9DBFF4" w14:textId="50E69BB5" w:rsidR="0068302A" w:rsidRDefault="0068302A" w:rsidP="0068302A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Tematyka Konkursu związana jest ze zjawiskiem depopulacji w województwie podlaskim,                    w kontekście aktualizacji Strategii Rozwoju Województwa Podlaskiego do 2030 roku.                              W województwie podlaskim obserwuje się negatywne tendencje</w:t>
      </w:r>
      <w:r w:rsidR="0034028D">
        <w:t xml:space="preserve"> </w:t>
      </w:r>
      <w:r>
        <w:t>w zmianie struktury wiekowej mieszkańców świadczące o postępującym i rozszerzającym</w:t>
      </w:r>
      <w:r w:rsidR="0034028D">
        <w:t xml:space="preserve"> </w:t>
      </w:r>
      <w:r>
        <w:t>się zjawisku starzenia społeczeństwa w regionie. Niekorzystny wpływ na sytuację demograficzną ma również odpływ ludności za granicę lub do innych regionów kraju, co jest związane ze zjawiskiem tzw. „drenażu mózgów”.</w:t>
      </w:r>
    </w:p>
    <w:p w14:paraId="34D9D74C" w14:textId="77777777" w:rsidR="0068302A" w:rsidRDefault="0068302A" w:rsidP="0068302A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Celem Konkursu jest:</w:t>
      </w:r>
    </w:p>
    <w:p w14:paraId="24254891" w14:textId="77777777" w:rsidR="0068302A" w:rsidRDefault="0068302A" w:rsidP="0068302A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pogłębienie oraz popularyzacja wiedzy na temat rozwoju społeczno-gospodarczego województwa podlaskiego oraz zjawisk demograficznych zachodzących w regionie,                w kraju i na świecie,</w:t>
      </w:r>
    </w:p>
    <w:p w14:paraId="455DA0DE" w14:textId="77777777" w:rsidR="0068302A" w:rsidRDefault="0068302A" w:rsidP="0068302A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zainicjowanie debaty, która pozwoli poznać opinię młodych ludzi na temat jakości życia                             w naszym regionie na tle reszty kraju oraz przyczyn zjawiska depopulacji w regionie,</w:t>
      </w:r>
    </w:p>
    <w:p w14:paraId="33F13559" w14:textId="77777777" w:rsidR="0068302A" w:rsidRDefault="0068302A" w:rsidP="0068302A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zachęcenie do publicznej dyskusji na temat zjawisk demograficznych zachodzących                  w regionie i kraju,</w:t>
      </w:r>
    </w:p>
    <w:p w14:paraId="479862DC" w14:textId="77777777" w:rsidR="0068302A" w:rsidRDefault="0068302A" w:rsidP="0068302A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zachęcenie do generowania pomysłów i opinii na temat zapobiegania zjawisku depopulacji w regionie,</w:t>
      </w:r>
    </w:p>
    <w:p w14:paraId="3C156F5C" w14:textId="77777777" w:rsidR="0068302A" w:rsidRDefault="0068302A" w:rsidP="0068302A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inspirowanie młodych ludzi do działania, do budowania poczucia odpowiedzialności                         za konsekwencje zmian demograficznych,</w:t>
      </w:r>
    </w:p>
    <w:p w14:paraId="1D5DE34E" w14:textId="77777777" w:rsidR="0068302A" w:rsidRDefault="0068302A" w:rsidP="0068302A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rozwijanie kreatywności i aktywności, pobudzanie zainteresowania sprawami regionu,</w:t>
      </w:r>
    </w:p>
    <w:p w14:paraId="35E5FABB" w14:textId="77777777" w:rsidR="0068302A" w:rsidRDefault="0068302A" w:rsidP="0068302A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wzmocnienie roli nauczyciela jako lidera inspirującego do myślenia i działania, </w:t>
      </w:r>
    </w:p>
    <w:p w14:paraId="52D0B824" w14:textId="77777777" w:rsidR="0068302A" w:rsidRDefault="0068302A" w:rsidP="0068302A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zachęcenie młodzieży do aktywności twórczej i wykorzystywania urządzeń multimedialnych,</w:t>
      </w:r>
    </w:p>
    <w:p w14:paraId="2C351F9C" w14:textId="77777777" w:rsidR="0068302A" w:rsidRDefault="0068302A" w:rsidP="0068302A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lastRenderedPageBreak/>
        <w:t>rozwijanie umiejętności pracy w zespole.</w:t>
      </w:r>
    </w:p>
    <w:p w14:paraId="55A80A03" w14:textId="4D8D1A36" w:rsidR="00D3230A" w:rsidRDefault="0068302A" w:rsidP="003E36BB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Organizator liczy na nowatorskie pomysły, nieszablonowe rozwiązania, innowacyjne koncepcje, któr</w:t>
      </w:r>
      <w:r w:rsidR="00F45712">
        <w:t xml:space="preserve">e </w:t>
      </w:r>
      <w:r w:rsidR="003E36BB">
        <w:t>będzie mógł wykorzysta</w:t>
      </w:r>
      <w:r w:rsidR="00D3230A">
        <w:t>ć</w:t>
      </w:r>
      <w:r w:rsidR="003E36BB">
        <w:t>/uwzględni</w:t>
      </w:r>
      <w:r w:rsidR="00D3230A">
        <w:t>ć pro</w:t>
      </w:r>
      <w:r w:rsidR="00427E17">
        <w:t>jektując</w:t>
      </w:r>
      <w:r w:rsidR="00D3230A">
        <w:t xml:space="preserve"> korzystne zmiany w temacie depopulacji</w:t>
      </w:r>
      <w:r w:rsidR="00D3230A" w:rsidRPr="00D3230A">
        <w:t xml:space="preserve"> </w:t>
      </w:r>
      <w:r w:rsidR="00D3230A">
        <w:t>w województwie podlaskim.</w:t>
      </w:r>
    </w:p>
    <w:p w14:paraId="65AC05B3" w14:textId="77777777" w:rsidR="0068302A" w:rsidRDefault="0068302A" w:rsidP="0068302A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Konkurs ma zwrócić uwagę na istotę celów zrównoważonego rozwoju, których świadoma realizacja przez społeczeństwo może wpłynąć na kształt naszego regionu w przyszłości.</w:t>
      </w:r>
    </w:p>
    <w:p w14:paraId="13639DB7" w14:textId="77777777" w:rsidR="0068302A" w:rsidRDefault="0068302A" w:rsidP="0068302A">
      <w:pPr>
        <w:pStyle w:val="Akapitzlist"/>
        <w:spacing w:after="0" w:line="360" w:lineRule="auto"/>
        <w:jc w:val="both"/>
      </w:pPr>
    </w:p>
    <w:p w14:paraId="6FA6285B" w14:textId="77777777" w:rsidR="0068302A" w:rsidRDefault="0068302A" w:rsidP="0068302A">
      <w:pPr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>§ 3. Warunki i zasady udziału w Konkursie</w:t>
      </w:r>
    </w:p>
    <w:p w14:paraId="546711B6" w14:textId="77777777" w:rsidR="0068302A" w:rsidRDefault="0068302A" w:rsidP="0068302A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</w:pPr>
      <w:r>
        <w:t>Konkurs skierowany jest do uczniów szkół ponadpodstawowych z terenu województwa podlaskiego.</w:t>
      </w:r>
    </w:p>
    <w:p w14:paraId="111F4744" w14:textId="77777777" w:rsidR="0068302A" w:rsidRDefault="0068302A" w:rsidP="0068302A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</w:pPr>
      <w:r>
        <w:t>Adresatami konkursu są uczniowie liceów ogólnokształcących, techników, szkół branżowych I               i II stopnia.</w:t>
      </w:r>
    </w:p>
    <w:p w14:paraId="77FDAE80" w14:textId="77777777" w:rsidR="0068302A" w:rsidRDefault="0068302A" w:rsidP="0068302A">
      <w:pPr>
        <w:pStyle w:val="Akapitzlist"/>
        <w:numPr>
          <w:ilvl w:val="0"/>
          <w:numId w:val="4"/>
        </w:numPr>
        <w:spacing w:after="0" w:line="360" w:lineRule="auto"/>
      </w:pPr>
      <w:r>
        <w:t>Konkurs przeznaczony jest dla uczniów pracujących w Zespołach i będących pod opieką merytoryczną nauczyciela, zwanego dalej „opiekunem Zespołu”.</w:t>
      </w:r>
    </w:p>
    <w:p w14:paraId="07C35CF7" w14:textId="77777777" w:rsidR="00427E17" w:rsidRDefault="0068302A" w:rsidP="0068302A">
      <w:pPr>
        <w:pStyle w:val="Akapitzlist"/>
        <w:numPr>
          <w:ilvl w:val="0"/>
          <w:numId w:val="4"/>
        </w:numPr>
        <w:spacing w:after="0" w:line="360" w:lineRule="auto"/>
      </w:pPr>
      <w:r>
        <w:t xml:space="preserve">Zespoły </w:t>
      </w:r>
      <w:r w:rsidR="00427E17">
        <w:t xml:space="preserve">mogą liczyć </w:t>
      </w:r>
      <w:r>
        <w:t xml:space="preserve">od 2 do 4 uczniów. </w:t>
      </w:r>
      <w:r w:rsidR="00427E17">
        <w:t>Każdy uczestnik może być członkiem tylko jednego Zespołu.</w:t>
      </w:r>
    </w:p>
    <w:p w14:paraId="5A1C6A8C" w14:textId="39336063" w:rsidR="0068302A" w:rsidRDefault="00427E17" w:rsidP="0068302A">
      <w:pPr>
        <w:pStyle w:val="Akapitzlist"/>
        <w:numPr>
          <w:ilvl w:val="0"/>
          <w:numId w:val="4"/>
        </w:numPr>
        <w:spacing w:after="0" w:line="360" w:lineRule="auto"/>
      </w:pPr>
      <w:r>
        <w:t xml:space="preserve">Zespół może liczyć max. 5 osób (4 uczniów i opiekun </w:t>
      </w:r>
      <w:r w:rsidR="00E91017">
        <w:t>Z</w:t>
      </w:r>
      <w:r>
        <w:t xml:space="preserve">espołu) </w:t>
      </w:r>
    </w:p>
    <w:p w14:paraId="58294410" w14:textId="77777777" w:rsidR="00D30FAE" w:rsidRDefault="0068302A" w:rsidP="00D30FAE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</w:pPr>
      <w:r>
        <w:t>Każda ze szkół może zgłosić jeden Zesp</w:t>
      </w:r>
      <w:r w:rsidR="00683E27">
        <w:t>ół</w:t>
      </w:r>
      <w:r>
        <w:t xml:space="preserve">. </w:t>
      </w:r>
    </w:p>
    <w:p w14:paraId="43E56E0B" w14:textId="77777777" w:rsidR="00D30FAE" w:rsidRDefault="0068302A" w:rsidP="00D30FAE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</w:pPr>
      <w:r>
        <w:t xml:space="preserve">Pracę konkursową należy dostarczyć drogą mailową na adres: </w:t>
      </w:r>
      <w:hyperlink r:id="rId8" w:history="1">
        <w:r>
          <w:rPr>
            <w:rStyle w:val="Hipercze"/>
          </w:rPr>
          <w:t>funduszeUE@podlaskie.eu</w:t>
        </w:r>
      </w:hyperlink>
      <w:r w:rsidR="00427E17">
        <w:t xml:space="preserve">, </w:t>
      </w:r>
      <w:r w:rsidR="00834167">
        <w:t xml:space="preserve">                 </w:t>
      </w:r>
      <w:r w:rsidR="00427E17">
        <w:t xml:space="preserve">w terminie </w:t>
      </w:r>
      <w:r w:rsidR="009523A3">
        <w:t xml:space="preserve">od 18 września </w:t>
      </w:r>
      <w:r w:rsidR="00427E17">
        <w:t xml:space="preserve">do </w:t>
      </w:r>
      <w:r w:rsidR="002D6642">
        <w:t xml:space="preserve">20 października 2023 r. </w:t>
      </w:r>
      <w:r>
        <w:t>W załącznikach wiadomości należy umieścić</w:t>
      </w:r>
      <w:r w:rsidR="00D30FAE">
        <w:t>:</w:t>
      </w:r>
    </w:p>
    <w:p w14:paraId="6F348F3E" w14:textId="77777777" w:rsidR="00D30FAE" w:rsidRDefault="0068302A" w:rsidP="00D30FAE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t xml:space="preserve">pracę konkursową, </w:t>
      </w:r>
    </w:p>
    <w:p w14:paraId="57E174A0" w14:textId="77777777" w:rsidR="00D30FAE" w:rsidRDefault="0068302A" w:rsidP="00D30FAE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t>formularz zgłoszeniowy, stanowiący załącznik nr 1 do niniejszego Regulaminu</w:t>
      </w:r>
      <w:r w:rsidR="00D30FAE">
        <w:t>,</w:t>
      </w:r>
    </w:p>
    <w:p w14:paraId="67C6F0DB" w14:textId="638F908C" w:rsidR="00D30FAE" w:rsidRDefault="00D30FAE" w:rsidP="00D30FAE">
      <w:pPr>
        <w:pStyle w:val="Akapitzlist"/>
        <w:numPr>
          <w:ilvl w:val="0"/>
          <w:numId w:val="20"/>
        </w:numPr>
        <w:spacing w:after="0" w:line="360" w:lineRule="auto"/>
        <w:jc w:val="both"/>
      </w:pPr>
      <w:r w:rsidRPr="00B47E24">
        <w:t>oświadczenie uczestników konkursu dot. autorskich praw majątkowych</w:t>
      </w:r>
      <w:r>
        <w:t>, stanowiące załącznik nr 4 do niniejszego Regulaminu</w:t>
      </w:r>
      <w:r>
        <w:t>,</w:t>
      </w:r>
    </w:p>
    <w:p w14:paraId="76D4E0A2" w14:textId="1E20E824" w:rsidR="0068302A" w:rsidRDefault="00D30FAE" w:rsidP="00D30FAE">
      <w:pPr>
        <w:spacing w:after="0" w:line="360" w:lineRule="auto"/>
        <w:ind w:firstLine="708"/>
        <w:jc w:val="both"/>
      </w:pPr>
      <w:r>
        <w:t xml:space="preserve">oraz </w:t>
      </w:r>
      <w:r w:rsidR="0068302A">
        <w:t>zeskanowane i podpisane, dla każdego członka Zespołu osobno:</w:t>
      </w:r>
    </w:p>
    <w:p w14:paraId="2B8577B5" w14:textId="77777777" w:rsidR="00D30FAE" w:rsidRDefault="00B47E24" w:rsidP="00164978">
      <w:pPr>
        <w:pStyle w:val="Akapitzlist"/>
        <w:numPr>
          <w:ilvl w:val="0"/>
          <w:numId w:val="5"/>
        </w:numPr>
        <w:spacing w:after="0" w:line="360" w:lineRule="auto"/>
        <w:jc w:val="both"/>
      </w:pPr>
      <w:bookmarkStart w:id="0" w:name="_Hlk141267047"/>
      <w:r>
        <w:t>zgodę na udział, przetwarzanie danych i wykorzystanie wizerunku</w:t>
      </w:r>
      <w:r w:rsidR="00164978">
        <w:t xml:space="preserve"> </w:t>
      </w:r>
      <w:r w:rsidRPr="00164978">
        <w:rPr>
          <w:u w:val="single"/>
        </w:rPr>
        <w:t>pełnoletniego uczestnika konkursu</w:t>
      </w:r>
      <w:r w:rsidR="00164978">
        <w:t>,</w:t>
      </w:r>
      <w:r w:rsidR="0068302A">
        <w:t xml:space="preserve"> </w:t>
      </w:r>
      <w:bookmarkStart w:id="1" w:name="_Hlk141266931"/>
      <w:r w:rsidR="0068302A">
        <w:t>stanowiąc</w:t>
      </w:r>
      <w:r w:rsidR="00164978">
        <w:t>ą</w:t>
      </w:r>
      <w:r w:rsidR="0068302A">
        <w:t xml:space="preserve"> załącznik nr 2 do niniejszego Regulaminu</w:t>
      </w:r>
      <w:r w:rsidR="00164978" w:rsidRPr="00D30FAE">
        <w:rPr>
          <w:b/>
          <w:bCs/>
        </w:rPr>
        <w:t xml:space="preserve"> lub</w:t>
      </w:r>
      <w:bookmarkEnd w:id="1"/>
    </w:p>
    <w:p w14:paraId="14A7ECDB" w14:textId="3A4E2934" w:rsidR="0068302A" w:rsidRDefault="00164978" w:rsidP="00164978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 </w:t>
      </w:r>
      <w:r w:rsidR="00B47E24" w:rsidRPr="00B47E24">
        <w:t>zgod</w:t>
      </w:r>
      <w:r w:rsidR="00B47E24">
        <w:t>ę</w:t>
      </w:r>
      <w:r w:rsidR="00B47E24" w:rsidRPr="00B47E24">
        <w:t xml:space="preserve"> opiekuna prawnego na udział, przetwarzanie danych i wykorzystanie wizerunku </w:t>
      </w:r>
      <w:r w:rsidR="00B47E24" w:rsidRPr="00164978">
        <w:rPr>
          <w:u w:val="single"/>
        </w:rPr>
        <w:t>niepełnoletniego uczestnika konkursu</w:t>
      </w:r>
      <w:r w:rsidR="0068302A" w:rsidRPr="00164978">
        <w:t>,</w:t>
      </w:r>
      <w:r w:rsidR="0068302A">
        <w:t xml:space="preserve"> stanowiąc</w:t>
      </w:r>
      <w:r>
        <w:t>ą</w:t>
      </w:r>
      <w:r w:rsidR="0068302A">
        <w:t xml:space="preserve"> załącznik nr 3 do niniejszego Regulaminu</w:t>
      </w:r>
      <w:r w:rsidR="00D30FAE">
        <w:t>.</w:t>
      </w:r>
    </w:p>
    <w:bookmarkEnd w:id="0"/>
    <w:p w14:paraId="031614AD" w14:textId="77777777" w:rsidR="0068302A" w:rsidRDefault="0068302A" w:rsidP="0068302A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Nie dopuszcza się możliwości zgłoszenia pracy indywidualnej ucznia ani pracy powstałej bez nadzoru opiekuna Zespołu.</w:t>
      </w:r>
    </w:p>
    <w:p w14:paraId="0123E3A7" w14:textId="77777777" w:rsidR="0068302A" w:rsidRDefault="0068302A" w:rsidP="0068302A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</w:pPr>
      <w:r>
        <w:t xml:space="preserve">Zgłoszenie pracy do Konkursu, jest równoznaczne z akceptacją niniejszego Regulaminu oraz postanowień wynikających z Rozporządzenia Parlamentu Europejskiego i Rady (UE) 2016/679 z dnia 27 kwietnia 2016 r. w sprawie ochrony osób fizycznych w związku z przetwarzaniem </w:t>
      </w:r>
      <w:r>
        <w:lastRenderedPageBreak/>
        <w:t xml:space="preserve">danych osobowych i w sprawie swobodnego przepływu takich danych oraz uchylenia dyrektywy 95/46/WE (RODO) (Dz. U. UE. L Nr 119). </w:t>
      </w:r>
    </w:p>
    <w:p w14:paraId="0BF2AA5C" w14:textId="395ADE23" w:rsidR="00683E27" w:rsidRDefault="00683E27" w:rsidP="00683E27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</w:pPr>
      <w:r>
        <w:t xml:space="preserve">Regulamin konkursu jest dostępny w siedzibie Organizatora oraz na jego stronie internetowej pod adresem: </w:t>
      </w:r>
      <w:hyperlink r:id="rId9" w:history="1">
        <w:r w:rsidRPr="007E36DB">
          <w:rPr>
            <w:rStyle w:val="Hipercze"/>
          </w:rPr>
          <w:t>https://funduszeuepodlaskie.eu/</w:t>
        </w:r>
      </w:hyperlink>
      <w:r>
        <w:t>.</w:t>
      </w:r>
    </w:p>
    <w:p w14:paraId="58E136FD" w14:textId="77777777" w:rsidR="0068302A" w:rsidRDefault="0068302A" w:rsidP="0068302A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</w:pPr>
      <w:r>
        <w:t>Osoby, które nie wyrażą zgody na przetwarzanie danych osobowych i wykorzystanie wizerunku nie będą mogły wziąć udziału w Konkursie.</w:t>
      </w:r>
    </w:p>
    <w:p w14:paraId="53077706" w14:textId="77777777" w:rsidR="0068302A" w:rsidRDefault="0068302A" w:rsidP="0068302A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Uczestnikami Konkursu nie mogą być pracownicy oraz zatrudnieni na podstawie umów cywilnoprawnych współpracownicy Organizatora, a także członkowie najbliższej rodziny wyżej wymienionych osób oraz członków kapituły konkursu, za jakich uważa się: wstępnych, zstępnych, rodzeństwo, małżonków i osoby pozostające w stosunku przysposobienia, a także osoby pozostające w związkach partnerskich.</w:t>
      </w:r>
    </w:p>
    <w:p w14:paraId="5AF8A053" w14:textId="77777777" w:rsidR="005F1C47" w:rsidRDefault="00683E27" w:rsidP="005F1C47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</w:pPr>
      <w:r>
        <w:t xml:space="preserve">Obsługę konkursu prowadzi Departament Rozwoju Regionalnego </w:t>
      </w:r>
      <w:r w:rsidR="005F1C47">
        <w:t xml:space="preserve">Urzędu Marszałkowskiego Województwa Podlaskiego. Osoby wyznaczone do kontaktu: </w:t>
      </w:r>
    </w:p>
    <w:p w14:paraId="5D1C2671" w14:textId="6B711970" w:rsidR="00683E27" w:rsidRDefault="005F1C47" w:rsidP="005F1C47">
      <w:pPr>
        <w:pStyle w:val="Akapitzlist"/>
        <w:numPr>
          <w:ilvl w:val="0"/>
          <w:numId w:val="19"/>
        </w:numPr>
        <w:spacing w:after="0" w:line="360" w:lineRule="auto"/>
        <w:jc w:val="both"/>
      </w:pPr>
      <w:r>
        <w:t xml:space="preserve">Joanna Dąbrowska, e-mail: </w:t>
      </w:r>
      <w:hyperlink r:id="rId10" w:history="1">
        <w:r w:rsidRPr="007E36DB">
          <w:rPr>
            <w:rStyle w:val="Hipercze"/>
          </w:rPr>
          <w:t>joanna.dabrowska@podlaskie.eu</w:t>
        </w:r>
      </w:hyperlink>
      <w:r>
        <w:t>, tel. 85 66 54 965</w:t>
      </w:r>
    </w:p>
    <w:p w14:paraId="702432D8" w14:textId="2CABEAE0" w:rsidR="005F1C47" w:rsidRDefault="005F1C47" w:rsidP="0034028D">
      <w:pPr>
        <w:pStyle w:val="Akapitzlist"/>
        <w:numPr>
          <w:ilvl w:val="0"/>
          <w:numId w:val="19"/>
        </w:numPr>
        <w:spacing w:after="0" w:line="360" w:lineRule="auto"/>
        <w:jc w:val="both"/>
      </w:pPr>
      <w:r>
        <w:t xml:space="preserve">Magdalena Guzowska, e-mail: </w:t>
      </w:r>
      <w:hyperlink r:id="rId11" w:history="1">
        <w:r w:rsidRPr="007E36DB">
          <w:rPr>
            <w:rStyle w:val="Hipercze"/>
          </w:rPr>
          <w:t>magdalena.guzowska@podlaskie.eu</w:t>
        </w:r>
      </w:hyperlink>
      <w:r>
        <w:t>, tel. 85 66 54 314</w:t>
      </w:r>
    </w:p>
    <w:p w14:paraId="606DF639" w14:textId="77777777" w:rsidR="0068302A" w:rsidRDefault="0068302A" w:rsidP="0068302A">
      <w:pPr>
        <w:pStyle w:val="Akapitzlist"/>
        <w:spacing w:after="0" w:line="360" w:lineRule="auto"/>
        <w:jc w:val="both"/>
      </w:pPr>
    </w:p>
    <w:p w14:paraId="265BAB1A" w14:textId="1DE296AE" w:rsidR="00FD4EF9" w:rsidRDefault="0068302A" w:rsidP="005F1C47">
      <w:pPr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>§ 4. Wymagania dotyczące prac konkursowych</w:t>
      </w:r>
    </w:p>
    <w:p w14:paraId="0EA1DBCD" w14:textId="5F20D1A2" w:rsidR="0068302A" w:rsidRDefault="00FD4EF9" w:rsidP="00AF57B2">
      <w:pPr>
        <w:spacing w:after="0" w:line="360" w:lineRule="auto"/>
        <w:ind w:left="360"/>
        <w:jc w:val="both"/>
      </w:pPr>
      <w:r>
        <w:t xml:space="preserve">1. Tematyka pracy konkursowej: </w:t>
      </w:r>
      <w:r w:rsidRPr="00A404C8">
        <w:t>„Dlaczego jest nas mniej</w:t>
      </w:r>
      <w:r w:rsidR="005F1C47">
        <w:t xml:space="preserve">? </w:t>
      </w:r>
      <w:r w:rsidRPr="00A404C8">
        <w:t>Zatrzymaj depopulację</w:t>
      </w:r>
      <w:r w:rsidR="005F1C47">
        <w:t>!</w:t>
      </w:r>
      <w:r w:rsidRPr="00A404C8">
        <w:t>”</w:t>
      </w:r>
      <w:r w:rsidR="00AF57B2" w:rsidRPr="00A404C8">
        <w:t xml:space="preserve">- praca konkursowa ma być </w:t>
      </w:r>
      <w:r w:rsidR="00A404C8" w:rsidRPr="00A404C8">
        <w:t xml:space="preserve">odzwierciedleniem </w:t>
      </w:r>
      <w:r w:rsidR="00AF57B2" w:rsidRPr="00A404C8">
        <w:t>nowatorski</w:t>
      </w:r>
      <w:r w:rsidR="00A404C8" w:rsidRPr="00A404C8">
        <w:t>ch</w:t>
      </w:r>
      <w:r w:rsidR="00AF57B2" w:rsidRPr="00A404C8">
        <w:t xml:space="preserve"> pomysł</w:t>
      </w:r>
      <w:r w:rsidR="00A404C8" w:rsidRPr="00A404C8">
        <w:t>ów</w:t>
      </w:r>
      <w:r w:rsidR="00AF57B2" w:rsidRPr="00A404C8">
        <w:t xml:space="preserve">, </w:t>
      </w:r>
      <w:r w:rsidR="00A404C8" w:rsidRPr="00A404C8">
        <w:t xml:space="preserve">innowacyjnych koncepcji, </w:t>
      </w:r>
      <w:r w:rsidR="00AF57B2" w:rsidRPr="00A404C8">
        <w:t>nieszablonow</w:t>
      </w:r>
      <w:r w:rsidR="00A404C8" w:rsidRPr="00A404C8">
        <w:t>ych</w:t>
      </w:r>
      <w:r w:rsidR="00AF57B2" w:rsidRPr="00A404C8">
        <w:t xml:space="preserve"> rozwiąza</w:t>
      </w:r>
      <w:r w:rsidR="00A404C8" w:rsidRPr="00A404C8">
        <w:t>ń</w:t>
      </w:r>
      <w:r w:rsidR="00AF57B2" w:rsidRPr="00A404C8">
        <w:t xml:space="preserve">, </w:t>
      </w:r>
      <w:r w:rsidR="00A404C8" w:rsidRPr="00A404C8">
        <w:t xml:space="preserve">mających na celu przeciwdziałanie trendowi depopulacji </w:t>
      </w:r>
      <w:r w:rsidR="005F1C47">
        <w:t xml:space="preserve">                                     </w:t>
      </w:r>
      <w:r w:rsidR="00A404C8" w:rsidRPr="00A404C8">
        <w:t>w województwie podlaskim.</w:t>
      </w:r>
      <w:r w:rsidR="00A404C8">
        <w:t xml:space="preserve"> </w:t>
      </w:r>
    </w:p>
    <w:p w14:paraId="69715D59" w14:textId="178B11EF" w:rsidR="00FD4EF9" w:rsidRDefault="00FD4EF9" w:rsidP="00FD4EF9">
      <w:pPr>
        <w:spacing w:after="0" w:line="360" w:lineRule="auto"/>
        <w:ind w:left="360"/>
        <w:jc w:val="both"/>
      </w:pPr>
      <w:r>
        <w:t>2. Forma pracy konkursowej to forma pisemna lub forma multimedialna.</w:t>
      </w:r>
    </w:p>
    <w:p w14:paraId="7279FDCB" w14:textId="4D42A042" w:rsidR="0068302A" w:rsidRDefault="0068302A" w:rsidP="0068302A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 xml:space="preserve">forma pisemna – do 10 000 znaków bez spacji. Praca powinna być napisana w formacie A4, </w:t>
      </w:r>
      <w:r w:rsidR="005F1C47">
        <w:t xml:space="preserve">                  </w:t>
      </w:r>
      <w:r>
        <w:t>w formacie: .doc, .odt lub .pdf.</w:t>
      </w:r>
    </w:p>
    <w:p w14:paraId="4D0A4909" w14:textId="77777777" w:rsidR="0068302A" w:rsidRDefault="0068302A" w:rsidP="0068302A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 xml:space="preserve">forma multimedialna – do wyboru prezentacja multimedialna lub film. </w:t>
      </w:r>
    </w:p>
    <w:p w14:paraId="1EA0B484" w14:textId="0BF730F2" w:rsidR="0068302A" w:rsidRDefault="0068302A" w:rsidP="0068302A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Prezentacja multimedialna – maksymalnie 12 slajdów (nie wliczając tytułowego</w:t>
      </w:r>
      <w:r w:rsidR="005F1C47">
        <w:t xml:space="preserve">                                </w:t>
      </w:r>
      <w:r>
        <w:t xml:space="preserve"> i końcowego). Slajdy mogą zawierać tekst, dane liczbowe, ilustracje, diagramy, wykresy, schematy, grafiki, mogą być opatrzone tłem dźwiękowym audio lub zawierać osadzone wewnątrz filmy.</w:t>
      </w:r>
    </w:p>
    <w:p w14:paraId="1639E20E" w14:textId="159BB14D" w:rsidR="0068302A" w:rsidRDefault="0068302A" w:rsidP="0068302A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Film – stworzony w całości przez autorów, czas trwania filmu nie może być dłuższy niż 5 minut. Film nie może naruszać praw autorskich oraz prawa do prywatności osób trzecich, prezentowane w nim treści nie mogą przedstawiać ani propagować</w:t>
      </w:r>
      <w:r w:rsidR="002D6642">
        <w:t xml:space="preserve"> </w:t>
      </w:r>
      <w:r>
        <w:t>zachowań zabronionych przez prawo lub godzących w zasady dobrego wychowania i kultury osobistej</w:t>
      </w:r>
      <w:r w:rsidR="005F1C47">
        <w:t xml:space="preserve">. </w:t>
      </w:r>
      <w:r>
        <w:t xml:space="preserve">Musi być stworzony w formacie pozwalającym na umieszczenie na stronach internetowych oraz być dostępny bez ograniczeń dla każdego użytkownika, posiadającego dostęp do Internetu. Może być wykonany w dowolnie wybranej konwencji, np. reportażu, filmu </w:t>
      </w:r>
      <w:r>
        <w:lastRenderedPageBreak/>
        <w:t>dokumentalnego oraz technice z wykorzystaniem dowolnego sprzętu, tj. telefon, aparat, kamera.</w:t>
      </w:r>
    </w:p>
    <w:p w14:paraId="45A1EC1B" w14:textId="77777777" w:rsidR="0068302A" w:rsidRDefault="0068302A" w:rsidP="00FD4EF9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Do konkursu prace mogą zgłosić jedynie ich autorzy.</w:t>
      </w:r>
    </w:p>
    <w:p w14:paraId="6FEBAA69" w14:textId="77777777" w:rsidR="0068302A" w:rsidRDefault="0068302A" w:rsidP="00FD4EF9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Popełnienie przez uczestników plagiatu skutkuje wykluczeniem z Konkursu.</w:t>
      </w:r>
    </w:p>
    <w:p w14:paraId="3EF57FD9" w14:textId="77777777" w:rsidR="0068302A" w:rsidRDefault="0068302A" w:rsidP="00FD4EF9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Do Konkursu mogą być zgłoszone prace wyłącznie w języku polskim.</w:t>
      </w:r>
    </w:p>
    <w:p w14:paraId="6B366B7D" w14:textId="77777777" w:rsidR="0068302A" w:rsidRDefault="0068302A" w:rsidP="00FD4EF9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Koszty przygotowania i przesłania pracy konkursowej ponoszą uczestnicy Konkursu.</w:t>
      </w:r>
    </w:p>
    <w:p w14:paraId="21C69B70" w14:textId="77777777" w:rsidR="0068302A" w:rsidRDefault="0068302A" w:rsidP="00FD4EF9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Udział w Konkursie jest bezpłatny i dobrowolny.</w:t>
      </w:r>
    </w:p>
    <w:p w14:paraId="5B45E96F" w14:textId="77777777" w:rsidR="0068302A" w:rsidRDefault="0068302A" w:rsidP="00FD4EF9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Organizator nie ponosi odpowiedzialności za ewentualne roszczenia osób trzecich wynikające z naruszenia przez uczestników praw własności intelektualnej, dóbr osobistych lub innych praw chronionych przepisami lub umowami.</w:t>
      </w:r>
    </w:p>
    <w:p w14:paraId="241927AF" w14:textId="77777777" w:rsidR="0068302A" w:rsidRDefault="0068302A" w:rsidP="00FD4EF9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Prace dostarczone na Konkurs nie będą zwracane.</w:t>
      </w:r>
    </w:p>
    <w:p w14:paraId="74142EAD" w14:textId="77777777" w:rsidR="0068302A" w:rsidRDefault="0068302A" w:rsidP="0068302A">
      <w:pPr>
        <w:pStyle w:val="Akapitzlist"/>
        <w:spacing w:after="0" w:line="360" w:lineRule="auto"/>
        <w:jc w:val="both"/>
      </w:pPr>
    </w:p>
    <w:p w14:paraId="454F9557" w14:textId="77777777" w:rsidR="0068302A" w:rsidRDefault="0068302A" w:rsidP="0068302A">
      <w:pPr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>§ 5. Przebieg konkursu</w:t>
      </w:r>
    </w:p>
    <w:p w14:paraId="1920F310" w14:textId="77777777" w:rsidR="0068302A" w:rsidRDefault="0068302A" w:rsidP="0068302A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Konkurs będzie realizowany w formule etapowej.</w:t>
      </w:r>
    </w:p>
    <w:p w14:paraId="20197917" w14:textId="77777777" w:rsidR="0068302A" w:rsidRDefault="0068302A" w:rsidP="0068302A">
      <w:pPr>
        <w:pStyle w:val="Akapitzlist"/>
        <w:spacing w:after="0" w:line="360" w:lineRule="auto"/>
        <w:jc w:val="both"/>
        <w:rPr>
          <w:b/>
          <w:bCs/>
        </w:rPr>
      </w:pPr>
      <w:r>
        <w:rPr>
          <w:b/>
          <w:bCs/>
        </w:rPr>
        <w:t>I ETAP</w:t>
      </w:r>
    </w:p>
    <w:p w14:paraId="0C473DC0" w14:textId="77777777" w:rsidR="0068302A" w:rsidRDefault="0068302A" w:rsidP="0068302A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W I etapie konkursu prace zostaną sprawdzone pod względem formalnym i merytorycznym.</w:t>
      </w:r>
    </w:p>
    <w:p w14:paraId="2418B2C9" w14:textId="0ECC4B7E" w:rsidR="0068302A" w:rsidRDefault="0068302A" w:rsidP="0068302A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I etap konkursu będzie trwać do 27 października 2023 r. Sprawdzeni</w:t>
      </w:r>
      <w:r w:rsidR="00B03AAD">
        <w:t>a</w:t>
      </w:r>
      <w:r>
        <w:t xml:space="preserve"> prac w tym etapie dokonuje Organizator. </w:t>
      </w:r>
    </w:p>
    <w:p w14:paraId="628FA029" w14:textId="77777777" w:rsidR="0068302A" w:rsidRDefault="0068302A" w:rsidP="0068302A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W wyniku oceny Organizator wybierze prace, które przejdą do II etapu konkursu.</w:t>
      </w:r>
    </w:p>
    <w:p w14:paraId="3B002840" w14:textId="77777777" w:rsidR="0068302A" w:rsidRDefault="0068302A" w:rsidP="0068302A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Uczestnicy, którzy zakwalifikowali się do II etapu zostaną o tym fakcie powiadomieni drogą            e-mailową.</w:t>
      </w:r>
    </w:p>
    <w:p w14:paraId="1014F38C" w14:textId="77777777" w:rsidR="0068302A" w:rsidRDefault="0068302A" w:rsidP="0068302A">
      <w:pPr>
        <w:spacing w:after="0" w:line="360" w:lineRule="auto"/>
        <w:ind w:left="708"/>
        <w:jc w:val="both"/>
        <w:rPr>
          <w:b/>
          <w:bCs/>
        </w:rPr>
      </w:pPr>
      <w:r>
        <w:rPr>
          <w:b/>
          <w:bCs/>
        </w:rPr>
        <w:t>II ETAP</w:t>
      </w:r>
    </w:p>
    <w:p w14:paraId="0ED0029A" w14:textId="77777777" w:rsidR="0068302A" w:rsidRDefault="0068302A" w:rsidP="0068302A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W II etapie konkursu Kapituła konkursu dokona oceny merytorycznej prac konkursowych                          i wyłoni laureatów Konkursu.</w:t>
      </w:r>
    </w:p>
    <w:p w14:paraId="5D007F06" w14:textId="77777777" w:rsidR="0068302A" w:rsidRDefault="0068302A" w:rsidP="0068302A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II etap Konkursu będzie trwać do 10 listopada 2023 r.</w:t>
      </w:r>
    </w:p>
    <w:p w14:paraId="7715E20B" w14:textId="6A3DE86A" w:rsidR="0068302A" w:rsidRDefault="0068302A" w:rsidP="0068302A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W terminie do 17 listopada 2023 r. Organizator skontaktuje się z laureatami konkursu w celu powiadomienia ich o wygranej, sposobie, miejscu i terminie wręczenia nagród</w:t>
      </w:r>
      <w:r w:rsidR="005F1C47">
        <w:t>.</w:t>
      </w:r>
    </w:p>
    <w:p w14:paraId="1D8DAA2C" w14:textId="77777777" w:rsidR="0068302A" w:rsidRDefault="0068302A" w:rsidP="0068302A">
      <w:pPr>
        <w:pStyle w:val="Akapitzlist"/>
        <w:spacing w:after="0" w:line="360" w:lineRule="auto"/>
        <w:jc w:val="both"/>
      </w:pPr>
    </w:p>
    <w:p w14:paraId="5EC61C4B" w14:textId="77777777" w:rsidR="0068302A" w:rsidRDefault="0068302A" w:rsidP="0068302A">
      <w:pPr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>§ 6. Nagrody</w:t>
      </w:r>
    </w:p>
    <w:p w14:paraId="71385FEE" w14:textId="77777777" w:rsidR="0068302A" w:rsidRDefault="0068302A" w:rsidP="0068302A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Dla zwycięzców Konkursu przewidziano następujące nagrody:</w:t>
      </w:r>
    </w:p>
    <w:p w14:paraId="1AC522E0" w14:textId="28317119" w:rsidR="0068302A" w:rsidRDefault="0068302A" w:rsidP="0068302A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rPr>
          <w:b/>
          <w:bCs/>
        </w:rPr>
        <w:t>I Miejsce</w:t>
      </w:r>
      <w:r>
        <w:t xml:space="preserve"> – 2 000 zł dla każdego członka Zespołu i 2 000 zł dla </w:t>
      </w:r>
      <w:r w:rsidR="000D1BB5">
        <w:t>opiekuna</w:t>
      </w:r>
      <w:r>
        <w:t xml:space="preserve"> Zespołu, </w:t>
      </w:r>
      <w:r w:rsidR="000D1BB5">
        <w:t>(</w:t>
      </w:r>
      <w:r>
        <w:t>ma</w:t>
      </w:r>
      <w:r w:rsidR="000D1BB5">
        <w:t>x</w:t>
      </w:r>
      <w:r>
        <w:t xml:space="preserve"> 10 000 zł </w:t>
      </w:r>
      <w:r w:rsidR="000D1BB5">
        <w:t>)</w:t>
      </w:r>
      <w:r>
        <w:t xml:space="preserve"> </w:t>
      </w:r>
    </w:p>
    <w:p w14:paraId="6DDFB39B" w14:textId="77777777" w:rsidR="000D1BB5" w:rsidRDefault="0068302A" w:rsidP="000D1BB5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rPr>
          <w:b/>
          <w:bCs/>
        </w:rPr>
        <w:t>II Miejsce</w:t>
      </w:r>
      <w:r>
        <w:t xml:space="preserve"> – 1 000 zł dla każdego członka Zespołu  i 1 000 zł dla </w:t>
      </w:r>
      <w:r w:rsidR="000D1BB5">
        <w:t xml:space="preserve">opiekuna </w:t>
      </w:r>
      <w:r>
        <w:t xml:space="preserve">Zespołu, </w:t>
      </w:r>
      <w:r w:rsidR="000D1BB5">
        <w:t>(</w:t>
      </w:r>
      <w:r>
        <w:t>ma</w:t>
      </w:r>
      <w:r w:rsidR="000D1BB5">
        <w:t>x.</w:t>
      </w:r>
      <w:r>
        <w:t xml:space="preserve"> 5 000 zł</w:t>
      </w:r>
      <w:r w:rsidR="000D1BB5">
        <w:t>)</w:t>
      </w:r>
    </w:p>
    <w:p w14:paraId="7B38E690" w14:textId="0594F33F" w:rsidR="004C76B1" w:rsidRDefault="0068302A" w:rsidP="004C76B1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0D1BB5">
        <w:rPr>
          <w:b/>
          <w:bCs/>
        </w:rPr>
        <w:t>III Miejsce</w:t>
      </w:r>
      <w:r>
        <w:t xml:space="preserve"> – 500 zł dla każdego członka Zespołu i 500 zł dla </w:t>
      </w:r>
      <w:r w:rsidR="000D1BB5">
        <w:t xml:space="preserve">opiekuna </w:t>
      </w:r>
      <w:r>
        <w:t xml:space="preserve">Zespołu, </w:t>
      </w:r>
      <w:r w:rsidR="000D1BB5">
        <w:t>(</w:t>
      </w:r>
      <w:r>
        <w:t>ma</w:t>
      </w:r>
      <w:r w:rsidR="000D1BB5">
        <w:t>x.</w:t>
      </w:r>
      <w:r>
        <w:t xml:space="preserve"> 2 500 zł </w:t>
      </w:r>
      <w:r w:rsidR="000D1BB5">
        <w:t>)</w:t>
      </w:r>
    </w:p>
    <w:p w14:paraId="3E9BE3A8" w14:textId="5EADED8D" w:rsidR="004C76B1" w:rsidRDefault="004C76B1" w:rsidP="0068302A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lastRenderedPageBreak/>
        <w:t>Miejsca I, II, III  nie mogą być przyznane ex aequo.</w:t>
      </w:r>
    </w:p>
    <w:p w14:paraId="13C1278F" w14:textId="413373CB" w:rsidR="0068302A" w:rsidRDefault="0068302A" w:rsidP="0068302A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Nagrody pieniężne </w:t>
      </w:r>
      <w:r w:rsidR="000A1BF0">
        <w:t xml:space="preserve">na </w:t>
      </w:r>
      <w:r w:rsidR="000A1BF0" w:rsidRPr="000A1BF0">
        <w:t xml:space="preserve">mocy art. 21 ust. 1 pkt 68 ustawy o PIT, </w:t>
      </w:r>
      <w:r w:rsidR="00CD046B" w:rsidRPr="000A1BF0">
        <w:t xml:space="preserve">są </w:t>
      </w:r>
      <w:r w:rsidR="000A1BF0" w:rsidRPr="000A1BF0">
        <w:t>zwolnione z opodatkowania</w:t>
      </w:r>
      <w:r w:rsidR="000A1BF0">
        <w:t xml:space="preserve">. </w:t>
      </w:r>
    </w:p>
    <w:p w14:paraId="7417483A" w14:textId="7532187E" w:rsidR="0068302A" w:rsidRDefault="00391DAB" w:rsidP="0068302A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Poszczególni uczestnicy </w:t>
      </w:r>
      <w:r w:rsidR="004C76B1">
        <w:t xml:space="preserve">i opiekunowie </w:t>
      </w:r>
      <w:r w:rsidR="005F1C47">
        <w:t>z</w:t>
      </w:r>
      <w:r w:rsidR="004C76B1">
        <w:t>wycięskich Zespołów</w:t>
      </w:r>
      <w:r>
        <w:t xml:space="preserve"> </w:t>
      </w:r>
      <w:r w:rsidR="004C76B1">
        <w:t>wskażą</w:t>
      </w:r>
      <w:r>
        <w:t>,</w:t>
      </w:r>
      <w:r w:rsidR="0068302A">
        <w:t xml:space="preserve"> w </w:t>
      </w:r>
      <w:r w:rsidR="004C76B1">
        <w:t xml:space="preserve">odrębnym </w:t>
      </w:r>
      <w:r w:rsidR="0068302A">
        <w:t>formularzu</w:t>
      </w:r>
      <w:r>
        <w:t>,</w:t>
      </w:r>
      <w:r w:rsidR="0068302A">
        <w:t xml:space="preserve"> rachunek bankowy, na który zostanie  przekazana nagroda.</w:t>
      </w:r>
    </w:p>
    <w:p w14:paraId="3C3ACA83" w14:textId="7DB08208" w:rsidR="0068302A" w:rsidRDefault="0068302A" w:rsidP="0068302A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</w:pPr>
      <w:r>
        <w:t>Organizator Konkursu nie ponosi odpowiedzialności za nieprz</w:t>
      </w:r>
      <w:r w:rsidR="007B4387">
        <w:t>e</w:t>
      </w:r>
      <w:r>
        <w:t>kazanie nagrody w przypadku, gdy został podany nieprawidłowy rachunek, na jaki ma być przekazana nagroda.</w:t>
      </w:r>
    </w:p>
    <w:p w14:paraId="3677DDBB" w14:textId="77777777" w:rsidR="0068302A" w:rsidRDefault="0068302A" w:rsidP="0068302A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</w:pPr>
      <w:r>
        <w:t>Fundatorem nagród jest Organizator Konkursu.</w:t>
      </w:r>
    </w:p>
    <w:p w14:paraId="2F82161E" w14:textId="77777777" w:rsidR="0068302A" w:rsidRDefault="0068302A" w:rsidP="0068302A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</w:pPr>
      <w:r>
        <w:t>Lista nagrodzonych autorów prac zostanie opublikowana na stronie internetowej Organizatora.</w:t>
      </w:r>
    </w:p>
    <w:p w14:paraId="602B53BA" w14:textId="7EEEED14" w:rsidR="007C6D8E" w:rsidRDefault="007C6D8E" w:rsidP="007C6D8E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</w:pPr>
      <w:r w:rsidRPr="007C6D8E">
        <w:rPr>
          <w:rFonts w:cs="Calibri"/>
        </w:rPr>
        <w:t>Ponadto, laurea</w:t>
      </w:r>
      <w:r>
        <w:rPr>
          <w:rFonts w:cs="Calibri"/>
        </w:rPr>
        <w:t>ci</w:t>
      </w:r>
      <w:r w:rsidRPr="007C6D8E">
        <w:rPr>
          <w:rFonts w:cs="Calibri"/>
        </w:rPr>
        <w:t xml:space="preserve">, </w:t>
      </w:r>
      <w:r>
        <w:rPr>
          <w:rFonts w:cs="Calibri"/>
        </w:rPr>
        <w:t xml:space="preserve">będą mogli zaprezentować swoje prace </w:t>
      </w:r>
      <w:r w:rsidRPr="007C6D8E">
        <w:rPr>
          <w:rFonts w:cs="Calibri"/>
        </w:rPr>
        <w:t xml:space="preserve">podczas spotkań konsultacyjnych organizowanych w ramach  aktualizacji Strategii Rozwoju Województwa </w:t>
      </w:r>
      <w:r w:rsidRPr="007C6D8E">
        <w:rPr>
          <w:rFonts w:cs="Calibri"/>
          <w:color w:val="000000"/>
        </w:rPr>
        <w:t>Podlaskiego</w:t>
      </w:r>
      <w:r>
        <w:rPr>
          <w:rFonts w:cs="Calibri"/>
          <w:color w:val="000000"/>
        </w:rPr>
        <w:t xml:space="preserve"> do 2030 roku.</w:t>
      </w:r>
    </w:p>
    <w:p w14:paraId="2C9745CE" w14:textId="77777777" w:rsidR="0068302A" w:rsidRDefault="0068302A" w:rsidP="0068302A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Organizatorowi Konkursu przysługuje prawo do niewyłaniania zwycięzców.</w:t>
      </w:r>
    </w:p>
    <w:p w14:paraId="7FEA089A" w14:textId="77777777" w:rsidR="0068302A" w:rsidRDefault="0068302A" w:rsidP="002D6642">
      <w:pPr>
        <w:spacing w:after="0" w:line="360" w:lineRule="auto"/>
        <w:jc w:val="both"/>
      </w:pPr>
    </w:p>
    <w:p w14:paraId="5058FD1F" w14:textId="0614ECEB" w:rsidR="0068302A" w:rsidRDefault="0068302A" w:rsidP="0068302A">
      <w:pPr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 xml:space="preserve">§ 7. Kapituła </w:t>
      </w:r>
      <w:r w:rsidR="00BE7E08">
        <w:rPr>
          <w:b/>
          <w:bCs/>
        </w:rPr>
        <w:t>k</w:t>
      </w:r>
      <w:r>
        <w:rPr>
          <w:b/>
          <w:bCs/>
        </w:rPr>
        <w:t>onkursu</w:t>
      </w:r>
    </w:p>
    <w:p w14:paraId="00F36DCD" w14:textId="654B3E9A" w:rsidR="0068302A" w:rsidRDefault="0068302A" w:rsidP="0068302A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 celu przeprowadzenia oceny zgłoszonych prac w II etapie konkursu oraz przyznani</w:t>
      </w:r>
      <w:r w:rsidR="00BE7E08">
        <w:t>a</w:t>
      </w:r>
      <w:r>
        <w:t xml:space="preserve"> nagród zostanie powołana </w:t>
      </w:r>
      <w:r w:rsidR="00BE7E08">
        <w:t>K</w:t>
      </w:r>
      <w:r>
        <w:t xml:space="preserve">apituła </w:t>
      </w:r>
      <w:r w:rsidR="00BE7E08">
        <w:t>K</w:t>
      </w:r>
      <w:r>
        <w:t>onkursu.</w:t>
      </w:r>
    </w:p>
    <w:p w14:paraId="15C7F54B" w14:textId="77777777" w:rsidR="0068302A" w:rsidRDefault="0068302A" w:rsidP="0068302A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 skład kapituły konkursu będą wchodzić przedstawiciele Organizatora, eksperci zaangażowani w proces aktualizacji Strategii Rozwoju Województwa Podlaskiego oraz przedstawiciele uczelni wyższych z województwa podlaskiego.</w:t>
      </w:r>
    </w:p>
    <w:p w14:paraId="3319EAFB" w14:textId="77777777" w:rsidR="0068302A" w:rsidRDefault="0068302A" w:rsidP="0068302A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Przewodniczącym kapituły konkursu będzie Marszałek Województwa Podlaskiego.</w:t>
      </w:r>
    </w:p>
    <w:p w14:paraId="04586F06" w14:textId="77777777" w:rsidR="0068302A" w:rsidRDefault="0068302A" w:rsidP="0068302A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Przy ocenie prac uwzględnia się: jakość merytoryczną pracy, polegającą miedzy innymi na możliwości praktycznego wykorzystania wniosków przedstawionych w pracy konkursowej w pracach nad aktualizacją Strategii Rozwoju Województwa Podlaskiego.</w:t>
      </w:r>
    </w:p>
    <w:p w14:paraId="4FA7EE1E" w14:textId="77777777" w:rsidR="0068302A" w:rsidRDefault="0068302A" w:rsidP="0068302A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Kapituła konkursu weźmie również pod uwagę kreatywność i oryginalność w podejściu do tematu konkursu.</w:t>
      </w:r>
    </w:p>
    <w:p w14:paraId="7866C82E" w14:textId="77777777" w:rsidR="0068302A" w:rsidRDefault="0068302A" w:rsidP="0068302A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Decyzje Kapituły konkursowej są niepodważalne i ostateczne.</w:t>
      </w:r>
    </w:p>
    <w:p w14:paraId="1A1A759D" w14:textId="77777777" w:rsidR="0068302A" w:rsidRDefault="0068302A" w:rsidP="0068302A">
      <w:pPr>
        <w:pStyle w:val="Akapitzlist"/>
        <w:spacing w:after="0" w:line="360" w:lineRule="auto"/>
        <w:jc w:val="both"/>
      </w:pPr>
    </w:p>
    <w:p w14:paraId="041EC6E7" w14:textId="77777777" w:rsidR="0068302A" w:rsidRDefault="0068302A" w:rsidP="0068302A">
      <w:pPr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>§ 8. Przetwarzanie Danych Osobowych</w:t>
      </w:r>
    </w:p>
    <w:p w14:paraId="2BC14E9B" w14:textId="77777777" w:rsidR="0068302A" w:rsidRDefault="0068302A" w:rsidP="0068302A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Dane osobowe są przetwarzane zgodnie z przepisami ustawy z dnia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(RODO Dz. Urz. UE L z 2016 r. nr 119/1).</w:t>
      </w:r>
    </w:p>
    <w:p w14:paraId="6A12A8E6" w14:textId="24E29FC1" w:rsidR="0083688C" w:rsidRDefault="0068302A" w:rsidP="0083688C">
      <w:pPr>
        <w:pStyle w:val="Akapitzlist"/>
        <w:numPr>
          <w:ilvl w:val="0"/>
          <w:numId w:val="13"/>
        </w:numPr>
        <w:spacing w:line="360" w:lineRule="auto"/>
      </w:pPr>
      <w:r>
        <w:t xml:space="preserve">Administratorem danych osobowych zbieranych w ramach Konkursu jest Organizator – </w:t>
      </w:r>
      <w:r w:rsidR="00643915" w:rsidRPr="00643915">
        <w:t xml:space="preserve">Województwo Podlaskie reprezentowane przez Marszałka oraz Zarząd Województwa </w:t>
      </w:r>
      <w:r w:rsidR="00643915" w:rsidRPr="00643915">
        <w:lastRenderedPageBreak/>
        <w:t xml:space="preserve">Podlaskiego z siedzibą przy ul. Kardynała Stefana Wyszyńskiego 1, 15-888 Białystok, tel. +48 (85) 66 54 549, e-mail: </w:t>
      </w:r>
      <w:hyperlink r:id="rId12" w:history="1">
        <w:r w:rsidR="00643915" w:rsidRPr="008A7FE7">
          <w:rPr>
            <w:rStyle w:val="Hipercze"/>
          </w:rPr>
          <w:t>kancelaria@podlaskie.eu</w:t>
        </w:r>
      </w:hyperlink>
      <w:r w:rsidR="00643915">
        <w:t>,</w:t>
      </w:r>
      <w:r w:rsidR="00643915" w:rsidRPr="00643915">
        <w:t xml:space="preserve"> </w:t>
      </w:r>
      <w:hyperlink r:id="rId13" w:history="1">
        <w:r w:rsidR="00643915" w:rsidRPr="008A7FE7">
          <w:rPr>
            <w:rStyle w:val="Hipercze"/>
          </w:rPr>
          <w:t>http://bip.podlaskie.eu</w:t>
        </w:r>
      </w:hyperlink>
      <w:r w:rsidR="0083688C">
        <w:t>.</w:t>
      </w:r>
    </w:p>
    <w:p w14:paraId="138DDBFB" w14:textId="77777777" w:rsidR="0068302A" w:rsidRDefault="0068302A" w:rsidP="0068302A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Kontakt do Inspektora Danych Osobowych (IOD): </w:t>
      </w:r>
      <w:hyperlink r:id="rId14" w:history="1">
        <w:r>
          <w:rPr>
            <w:rStyle w:val="Hipercze"/>
          </w:rPr>
          <w:t>iod@podlaskie.eu</w:t>
        </w:r>
      </w:hyperlink>
      <w:r>
        <w:t>.</w:t>
      </w:r>
    </w:p>
    <w:p w14:paraId="443CF9BC" w14:textId="77777777" w:rsidR="0068302A" w:rsidRDefault="0068302A" w:rsidP="0068302A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Dane osobowe uczestników będą przetwarzane przez Administratora w celu:</w:t>
      </w:r>
    </w:p>
    <w:p w14:paraId="72457B0F" w14:textId="77777777" w:rsidR="0068302A" w:rsidRDefault="0068302A" w:rsidP="0068302A">
      <w:pPr>
        <w:pStyle w:val="Akapitzlist"/>
        <w:numPr>
          <w:ilvl w:val="0"/>
          <w:numId w:val="14"/>
        </w:numPr>
        <w:spacing w:after="0" w:line="360" w:lineRule="auto"/>
        <w:ind w:left="1134"/>
        <w:jc w:val="both"/>
      </w:pPr>
      <w:r>
        <w:t>przeprowadzenia Konkursu zgodnie z postanowieniami Regulaminu,</w:t>
      </w:r>
    </w:p>
    <w:p w14:paraId="7A21A889" w14:textId="77777777" w:rsidR="0068302A" w:rsidRDefault="0068302A" w:rsidP="0068302A">
      <w:pPr>
        <w:pStyle w:val="Akapitzlist"/>
        <w:numPr>
          <w:ilvl w:val="0"/>
          <w:numId w:val="14"/>
        </w:numPr>
        <w:spacing w:after="0" w:line="360" w:lineRule="auto"/>
        <w:ind w:left="1134"/>
        <w:jc w:val="both"/>
      </w:pPr>
      <w:r>
        <w:t>dokumentowania przebiegu Konkursu,</w:t>
      </w:r>
    </w:p>
    <w:p w14:paraId="784B8B06" w14:textId="67DBB0D8" w:rsidR="0068302A" w:rsidRDefault="0068302A" w:rsidP="0068302A">
      <w:pPr>
        <w:pStyle w:val="Akapitzlist"/>
        <w:numPr>
          <w:ilvl w:val="0"/>
          <w:numId w:val="14"/>
        </w:numPr>
        <w:spacing w:after="0" w:line="360" w:lineRule="auto"/>
        <w:ind w:left="1134"/>
        <w:jc w:val="both"/>
      </w:pPr>
      <w:r>
        <w:t>kierowania do uczestników wiadomości związanych z organizacj</w:t>
      </w:r>
      <w:r w:rsidR="005F1C47">
        <w:t>ą</w:t>
      </w:r>
      <w:r>
        <w:t xml:space="preserve"> i przeprowadzeniem Konkursu na wskazany przez nich adres e-mail,</w:t>
      </w:r>
    </w:p>
    <w:p w14:paraId="05215DBE" w14:textId="20BB8A59" w:rsidR="0068302A" w:rsidRDefault="0068302A" w:rsidP="0068302A">
      <w:pPr>
        <w:pStyle w:val="Akapitzlist"/>
        <w:numPr>
          <w:ilvl w:val="0"/>
          <w:numId w:val="14"/>
        </w:numPr>
        <w:spacing w:after="0" w:line="360" w:lineRule="auto"/>
        <w:ind w:left="1134"/>
        <w:jc w:val="both"/>
      </w:pPr>
      <w:r>
        <w:t>publikowania informacji o wynikach Konkursu (także w mediach) ze wskazaniem imion</w:t>
      </w:r>
      <w:r w:rsidR="005F1C47">
        <w:t xml:space="preserve">                 </w:t>
      </w:r>
      <w:r>
        <w:t xml:space="preserve"> i nazwisk uczestników,</w:t>
      </w:r>
    </w:p>
    <w:p w14:paraId="6C15FF8A" w14:textId="0CB39531" w:rsidR="0068302A" w:rsidRDefault="003D76E7" w:rsidP="0068302A">
      <w:pPr>
        <w:pStyle w:val="Akapitzlist"/>
        <w:numPr>
          <w:ilvl w:val="0"/>
          <w:numId w:val="14"/>
        </w:numPr>
        <w:spacing w:after="0" w:line="360" w:lineRule="auto"/>
        <w:ind w:left="1134"/>
        <w:jc w:val="both"/>
      </w:pPr>
      <w:r>
        <w:t xml:space="preserve">nabycia </w:t>
      </w:r>
      <w:r w:rsidR="0068302A">
        <w:t xml:space="preserve">praw autorskich do </w:t>
      </w:r>
      <w:r>
        <w:t>utworów</w:t>
      </w:r>
      <w:r w:rsidR="0068302A">
        <w:t xml:space="preserve"> zgodnie z postanowieniami Regulaminu,</w:t>
      </w:r>
    </w:p>
    <w:p w14:paraId="22F92FD8" w14:textId="11DF7222" w:rsidR="0068302A" w:rsidRDefault="003D76E7" w:rsidP="00E43FB5">
      <w:pPr>
        <w:pStyle w:val="Akapitzlist"/>
        <w:numPr>
          <w:ilvl w:val="0"/>
          <w:numId w:val="14"/>
        </w:numPr>
        <w:spacing w:after="0" w:line="360" w:lineRule="auto"/>
        <w:ind w:left="1134"/>
        <w:jc w:val="both"/>
      </w:pPr>
      <w:r>
        <w:t xml:space="preserve">wykonania </w:t>
      </w:r>
      <w:r w:rsidR="0068302A">
        <w:t>ciążących na Administratorze obowiązków wynikających z przepisów powszechnie obowiązujących, w tym prawa podatkowego.</w:t>
      </w:r>
    </w:p>
    <w:p w14:paraId="4CAD3BB9" w14:textId="77777777" w:rsidR="0068302A" w:rsidRDefault="0068302A" w:rsidP="0068302A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Dane osobowe nie będą udostępniane innym podmiotom. Dane osobowe mogą zostać ujawnione właściwym organom, upoważnionym zgodnie z obowiązującym prawem.</w:t>
      </w:r>
    </w:p>
    <w:p w14:paraId="2CD90246" w14:textId="77777777" w:rsidR="0068302A" w:rsidRDefault="0068302A" w:rsidP="0068302A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Dane osobowe będą przetwarzane przez okres wynikający z przepisów prawa dot. archiwizacji lub do momentu odwołania zgody.</w:t>
      </w:r>
    </w:p>
    <w:p w14:paraId="1C38F7A5" w14:textId="4E9FE38B" w:rsidR="0068302A" w:rsidRDefault="0068302A" w:rsidP="0068302A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Podanie danych osobowych ma charakter dobrowolny, jednakże w przypadku, gdy </w:t>
      </w:r>
      <w:r w:rsidR="003D76E7">
        <w:t xml:space="preserve">opiekun Zespołu, </w:t>
      </w:r>
      <w:r>
        <w:t>członek Zespołu, lub gdy jest to wymagane, jego rodzic/opiekun prawny odmówi podania danych dla potrzeb realizacji Konkursu, zgłoszenie nie bierze udziału w Konkursie i podlega zniszczeniu.</w:t>
      </w:r>
    </w:p>
    <w:p w14:paraId="508141F8" w14:textId="72B04C7C" w:rsidR="0068302A" w:rsidRDefault="0068302A" w:rsidP="0068302A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Dane osobowe uczestników obejmujące imię i nazwisko ujawniane będą nieograniczonej liczbie osób  na stronie internetowej Organizatora, drukowanych materiałach informacyjnych i prezentacjach. Pozostałe dane osobowe uczestników ujawniane będą wyłącznie osobom zatrudnianym u Organizatora i wykonującym czynności związane z organizacj</w:t>
      </w:r>
      <w:r w:rsidR="005F1C47">
        <w:t>ą</w:t>
      </w:r>
      <w:r>
        <w:t xml:space="preserve"> konkursu.</w:t>
      </w:r>
    </w:p>
    <w:p w14:paraId="09CC9672" w14:textId="77777777" w:rsidR="0068302A" w:rsidRDefault="0068302A" w:rsidP="0068302A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Uczestnikom przysługuje prawo dostępu do swoich danych oraz do żądania ich sprostowania, usunięcia lub ograniczenia przetwarzania.</w:t>
      </w:r>
    </w:p>
    <w:p w14:paraId="08B4549B" w14:textId="77777777" w:rsidR="0068302A" w:rsidRDefault="0068302A" w:rsidP="0068302A">
      <w:pPr>
        <w:spacing w:after="0" w:line="360" w:lineRule="auto"/>
        <w:ind w:left="360"/>
        <w:jc w:val="both"/>
      </w:pPr>
    </w:p>
    <w:p w14:paraId="091E72D6" w14:textId="77777777" w:rsidR="0068302A" w:rsidRDefault="0068302A" w:rsidP="0068302A">
      <w:pPr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>§ 9. Prawa autorskie</w:t>
      </w:r>
    </w:p>
    <w:p w14:paraId="70283BE1" w14:textId="77777777" w:rsidR="0068302A" w:rsidRDefault="0068302A" w:rsidP="0068302A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Organizator będzie respektować osobiste prawa autorskie do nadesłanych prac w zakresie wskazanym przez uczestników, co oznacza że ich publiczne udostępnienie nastąpi wraz z podaniem autorów pracy – na podstawie danych osobowych podanych przez Uczestnika.</w:t>
      </w:r>
    </w:p>
    <w:p w14:paraId="528E1329" w14:textId="57C2E581" w:rsidR="0068302A" w:rsidRDefault="0068302A" w:rsidP="0068302A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Autorzy udziela</w:t>
      </w:r>
      <w:r w:rsidR="003D76E7">
        <w:t>ją</w:t>
      </w:r>
      <w:r>
        <w:t xml:space="preserve"> Organizatorowi konkursu bezterminowej, nieograniczonej terytorialnie i nieodpłatnej zgody na korzystanie z pracy konkursowej w materiałach informacyjnych i promocyjnych dotyczących Strategii </w:t>
      </w:r>
      <w:r w:rsidR="005F1C47">
        <w:t>R</w:t>
      </w:r>
      <w:r>
        <w:t xml:space="preserve">ozwoju </w:t>
      </w:r>
      <w:r w:rsidR="005F1C47">
        <w:t>R</w:t>
      </w:r>
      <w:r>
        <w:t xml:space="preserve">egionalnego Województwa Podlaskiego, </w:t>
      </w:r>
      <w:r w:rsidR="005F1C47">
        <w:t xml:space="preserve">                       </w:t>
      </w:r>
      <w:r>
        <w:t xml:space="preserve">w szczególności na swoich stronach internetowych, materiałach drukowanych, prezentacjach </w:t>
      </w:r>
      <w:r>
        <w:lastRenderedPageBreak/>
        <w:t>oraz wszelkich innych pracach związanych z procesem aktualizacji Strategii Rozwoju Regionalnego Województwa Podlaskiego.</w:t>
      </w:r>
    </w:p>
    <w:p w14:paraId="2F81DF71" w14:textId="77777777" w:rsidR="0068302A" w:rsidRDefault="0068302A" w:rsidP="0068302A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W szczególności, na podstawie zgody określonej w ust. 2, Organizator będzie uprawniony do:</w:t>
      </w:r>
    </w:p>
    <w:p w14:paraId="2465B9D6" w14:textId="7114493C" w:rsidR="0068302A" w:rsidRDefault="0068302A" w:rsidP="0068302A">
      <w:pPr>
        <w:pStyle w:val="Akapitzlist"/>
        <w:numPr>
          <w:ilvl w:val="0"/>
          <w:numId w:val="16"/>
        </w:numPr>
        <w:spacing w:after="0" w:line="360" w:lineRule="auto"/>
        <w:ind w:left="1134"/>
        <w:jc w:val="both"/>
      </w:pPr>
      <w:r>
        <w:t>utrwalania i zwielokrotniania utworu – wytwarzanie określoną techniką egzemplarzy utworu, w tym techniką drukarsk</w:t>
      </w:r>
      <w:r w:rsidR="009D4562">
        <w:t>ą</w:t>
      </w:r>
      <w:r>
        <w:t>, reprograficzną, zapisu magnetycznego oraz techniką cyfrową;</w:t>
      </w:r>
    </w:p>
    <w:p w14:paraId="6D96FAAA" w14:textId="77777777" w:rsidR="0068302A" w:rsidRDefault="0068302A" w:rsidP="0068302A">
      <w:pPr>
        <w:pStyle w:val="Akapitzlist"/>
        <w:numPr>
          <w:ilvl w:val="0"/>
          <w:numId w:val="16"/>
        </w:numPr>
        <w:spacing w:after="0" w:line="360" w:lineRule="auto"/>
        <w:ind w:left="1134"/>
        <w:jc w:val="both"/>
      </w:pPr>
      <w:r>
        <w:t>obrotu oryginałem albo egzemplarzami, na których utwór utrwalono – wprowadzenie do obrotu, użyczenie lub najem oryginału albo egzemplarzy;</w:t>
      </w:r>
    </w:p>
    <w:p w14:paraId="541B473D" w14:textId="6CDE87C8" w:rsidR="0068302A" w:rsidRDefault="0068302A" w:rsidP="0068302A">
      <w:pPr>
        <w:pStyle w:val="Akapitzlist"/>
        <w:numPr>
          <w:ilvl w:val="0"/>
          <w:numId w:val="16"/>
        </w:numPr>
        <w:spacing w:after="0" w:line="360" w:lineRule="auto"/>
        <w:ind w:left="1134"/>
        <w:jc w:val="both"/>
      </w:pPr>
      <w:r>
        <w:t xml:space="preserve">w zakresie rozpowszechniania utworu w sposób inny niż określony w pkt. B – publiczne wykonanie, wystawienie, wyświetlenie, odtworzenie oraz nadawanie i reemitowanie, a także publiczne udostępnianie utworu w taki sposób, </w:t>
      </w:r>
      <w:r w:rsidR="009D4562">
        <w:t>a</w:t>
      </w:r>
      <w:r>
        <w:t xml:space="preserve">by każdy mógł mieć do niego dostęp w miejscu i w czasie przez siebie wybranym, </w:t>
      </w:r>
    </w:p>
    <w:p w14:paraId="3588D630" w14:textId="77777777" w:rsidR="0068302A" w:rsidRDefault="0068302A" w:rsidP="0068302A">
      <w:pPr>
        <w:pStyle w:val="Akapitzlist"/>
        <w:numPr>
          <w:ilvl w:val="0"/>
          <w:numId w:val="16"/>
        </w:numPr>
        <w:spacing w:after="0" w:line="360" w:lineRule="auto"/>
        <w:ind w:left="1134"/>
        <w:jc w:val="both"/>
      </w:pPr>
      <w:r>
        <w:t>wprowadzenia utworu do pamięci komputera i rozpowszechnienia w sieciach informatycznych (w tym w Internecie) w sposób umożliwiający dostęp za pośrednictwem tych sieci dowolnej liczbie osób w dowolnym czasie,</w:t>
      </w:r>
    </w:p>
    <w:p w14:paraId="5D8DBFE9" w14:textId="77777777" w:rsidR="0068302A" w:rsidRDefault="0068302A" w:rsidP="0068302A">
      <w:pPr>
        <w:pStyle w:val="Akapitzlist"/>
        <w:numPr>
          <w:ilvl w:val="0"/>
          <w:numId w:val="16"/>
        </w:numPr>
        <w:spacing w:after="0" w:line="360" w:lineRule="auto"/>
        <w:ind w:left="1134"/>
        <w:jc w:val="both"/>
      </w:pPr>
      <w:r>
        <w:t>korzystania w całości lub z części utworu przez jego łączenie z innymi utworami, tłumaczenie na inne języki, zmianę barw, okładek, czcionki oraz wprowadzania innych zmian o charakterze technicznym, nienaruszającym integralności utworu.</w:t>
      </w:r>
    </w:p>
    <w:p w14:paraId="04A48D10" w14:textId="7E807DA4" w:rsidR="00024C84" w:rsidRDefault="00024C84" w:rsidP="00024C84">
      <w:pPr>
        <w:spacing w:after="0" w:line="360" w:lineRule="auto"/>
        <w:ind w:left="774"/>
        <w:jc w:val="both"/>
      </w:pPr>
      <w:r>
        <w:t xml:space="preserve">4. </w:t>
      </w:r>
      <w:r w:rsidRPr="00024C84">
        <w:t>Autorzy upoważniają Organizatora do wykonywania zależnego prawa autorskiego do utworu oraz przenoszą na Organizatora wyłączne prawo zezwalania na wykonywanie zależnego prawa autorskiego do utworu na powyżej wskazanych polach eksploatacji.</w:t>
      </w:r>
    </w:p>
    <w:p w14:paraId="22082AA2" w14:textId="77777777" w:rsidR="0068302A" w:rsidRDefault="0068302A" w:rsidP="0068302A">
      <w:pPr>
        <w:spacing w:after="0" w:line="360" w:lineRule="auto"/>
        <w:jc w:val="center"/>
        <w:rPr>
          <w:b/>
          <w:bCs/>
        </w:rPr>
      </w:pPr>
    </w:p>
    <w:p w14:paraId="2E584C4A" w14:textId="77777777" w:rsidR="0068302A" w:rsidRDefault="0068302A" w:rsidP="0068302A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§ 10. Postanowienia końcowe</w:t>
      </w:r>
    </w:p>
    <w:p w14:paraId="0C7378A5" w14:textId="77777777" w:rsidR="0068302A" w:rsidRDefault="0068302A" w:rsidP="0068302A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Przystąpienie do udziału w Konkursie jest jednoznaczne z zapoznaniem się i akceptacją niniejszego Regulaminu.</w:t>
      </w:r>
    </w:p>
    <w:p w14:paraId="44E8098A" w14:textId="77777777" w:rsidR="0068302A" w:rsidRDefault="0068302A" w:rsidP="0068302A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Organizator zastrzega sobie prawo zmiany niniejszego Regulaminu w każdym czasie, z zastrzeżeniem poszanowania praw nabytych uczestników, którzy przystąpili do Konkursu przed zmianą Regulaminu.</w:t>
      </w:r>
    </w:p>
    <w:p w14:paraId="14C2C46F" w14:textId="77777777" w:rsidR="0068302A" w:rsidRDefault="0068302A" w:rsidP="0068302A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W kwestiach nieuregulowanych niniejszym Regulaminem stosuje się przepisy polskiego prawa powszechnie obowiązującego.</w:t>
      </w:r>
    </w:p>
    <w:p w14:paraId="0EF68CE0" w14:textId="77777777" w:rsidR="0068302A" w:rsidRDefault="0068302A" w:rsidP="0068302A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 xml:space="preserve">Wszelkie spory wynikłe z wykonania zobowiązań związanych z Konkursem będą rozstrzygane przez właściwy dla Organizatora sąd powszechny. </w:t>
      </w:r>
    </w:p>
    <w:p w14:paraId="238729D8" w14:textId="77777777" w:rsidR="0068302A" w:rsidRDefault="0068302A" w:rsidP="0068302A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Wszystkie koszty związane z uczestnictwem w konkursie są ponoszone przez Uczestników konkursu.</w:t>
      </w:r>
    </w:p>
    <w:p w14:paraId="135D0D5A" w14:textId="0C4E7813" w:rsidR="0068302A" w:rsidRDefault="0068302A" w:rsidP="0068302A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lastRenderedPageBreak/>
        <w:t xml:space="preserve">Organizator oświadcza, </w:t>
      </w:r>
      <w:r w:rsidR="00E506A1">
        <w:t>ż</w:t>
      </w:r>
      <w:r>
        <w:t>e konkurs nie jest grą losową, loterią fantową, zakładem wzajemnym, loterią promocyjną, grą, której wynik zależy od przypadku, ani żadną inną formą działalności regulowaną przepisami ustawy o grach hazardowych.</w:t>
      </w:r>
    </w:p>
    <w:p w14:paraId="73D5ECEA" w14:textId="77777777" w:rsidR="0068302A" w:rsidRDefault="0068302A" w:rsidP="0068302A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Regulamin wchodzi w życie w dniu rozpoczęcia Konkursu.</w:t>
      </w:r>
    </w:p>
    <w:p w14:paraId="70EEC830" w14:textId="77777777" w:rsidR="0068302A" w:rsidRDefault="0068302A" w:rsidP="0068302A">
      <w:pPr>
        <w:pStyle w:val="Akapitzlist"/>
        <w:spacing w:after="0" w:line="360" w:lineRule="auto"/>
        <w:jc w:val="both"/>
      </w:pPr>
    </w:p>
    <w:p w14:paraId="1382CAF5" w14:textId="77777777" w:rsidR="0068302A" w:rsidRDefault="0068302A" w:rsidP="0068302A">
      <w:pPr>
        <w:spacing w:after="0" w:line="360" w:lineRule="auto"/>
        <w:ind w:left="360"/>
        <w:jc w:val="both"/>
      </w:pPr>
      <w:r>
        <w:t>Załączniki:</w:t>
      </w:r>
    </w:p>
    <w:p w14:paraId="1BB0D3AD" w14:textId="1D4538FB" w:rsidR="0068302A" w:rsidRDefault="0068302A" w:rsidP="0068302A">
      <w:pPr>
        <w:spacing w:after="0" w:line="360" w:lineRule="auto"/>
        <w:ind w:left="360"/>
        <w:jc w:val="both"/>
      </w:pPr>
      <w:r>
        <w:t>Załącznik nr 1</w:t>
      </w:r>
      <w:r w:rsidR="00B47E24">
        <w:t xml:space="preserve"> - </w:t>
      </w:r>
      <w:r w:rsidR="0015100B">
        <w:t>F</w:t>
      </w:r>
      <w:r>
        <w:t>ormularz zgłoszeniowy</w:t>
      </w:r>
    </w:p>
    <w:p w14:paraId="5CA9CB07" w14:textId="555106C9" w:rsidR="008C7034" w:rsidRDefault="0068302A" w:rsidP="008C7034">
      <w:pPr>
        <w:spacing w:after="0" w:line="360" w:lineRule="auto"/>
        <w:ind w:left="360"/>
        <w:jc w:val="both"/>
      </w:pPr>
      <w:r>
        <w:t>Załącznik nr 2</w:t>
      </w:r>
      <w:r w:rsidR="00B47E24">
        <w:t xml:space="preserve"> - </w:t>
      </w:r>
      <w:r w:rsidR="0015100B">
        <w:t>Z</w:t>
      </w:r>
      <w:r w:rsidR="008C7034">
        <w:t>goda na udział, przetwarzanie danych i wykorzystanie wizerunku pełnoletniego</w:t>
      </w:r>
    </w:p>
    <w:p w14:paraId="69B54FF0" w14:textId="082DD8F8" w:rsidR="0068302A" w:rsidRDefault="008C7034" w:rsidP="008C7034">
      <w:pPr>
        <w:spacing w:after="0" w:line="360" w:lineRule="auto"/>
        <w:ind w:left="360"/>
        <w:jc w:val="both"/>
      </w:pPr>
      <w:r>
        <w:t xml:space="preserve">uczestnika </w:t>
      </w:r>
      <w:r w:rsidR="00B47E24">
        <w:t>konkursu</w:t>
      </w:r>
    </w:p>
    <w:p w14:paraId="6BC89DF3" w14:textId="218A91C5" w:rsidR="0068302A" w:rsidRDefault="0068302A" w:rsidP="0068302A">
      <w:pPr>
        <w:spacing w:after="0" w:line="360" w:lineRule="auto"/>
        <w:ind w:left="360"/>
        <w:jc w:val="both"/>
      </w:pPr>
      <w:r>
        <w:t>Załącznik nr 3</w:t>
      </w:r>
      <w:r w:rsidR="00B47E24">
        <w:t xml:space="preserve"> - </w:t>
      </w:r>
      <w:r w:rsidR="0015100B">
        <w:t>Z</w:t>
      </w:r>
      <w:r w:rsidR="008C7034" w:rsidRPr="008C7034">
        <w:t xml:space="preserve">goda opiekuna prawnego na udział, przetwarzanie danych i wykorzystanie wizerunku niepełnoletniego uczestnika </w:t>
      </w:r>
      <w:r w:rsidR="00B47E24">
        <w:t>konkursu</w:t>
      </w:r>
    </w:p>
    <w:p w14:paraId="0A606579" w14:textId="1362DB41" w:rsidR="0068302A" w:rsidRDefault="0068302A" w:rsidP="0068302A">
      <w:pPr>
        <w:spacing w:after="0" w:line="360" w:lineRule="auto"/>
        <w:ind w:left="360"/>
        <w:jc w:val="both"/>
      </w:pPr>
      <w:r>
        <w:t xml:space="preserve">Załącznik nr 4 - </w:t>
      </w:r>
      <w:r w:rsidR="0015100B">
        <w:t>O</w:t>
      </w:r>
      <w:r>
        <w:t xml:space="preserve">świadczenie uczestników </w:t>
      </w:r>
      <w:r w:rsidR="00B47E24">
        <w:t xml:space="preserve">konkursu </w:t>
      </w:r>
      <w:r>
        <w:t>dot. autorskich praw majątkowych</w:t>
      </w:r>
    </w:p>
    <w:p w14:paraId="5D1FFDD6" w14:textId="5EE01452" w:rsidR="002E1FBE" w:rsidRDefault="002E1FBE" w:rsidP="0068302A">
      <w:pPr>
        <w:spacing w:after="0" w:line="360" w:lineRule="auto"/>
        <w:ind w:left="360"/>
        <w:jc w:val="both"/>
      </w:pPr>
      <w:r>
        <w:t>Załącznik nr 5</w:t>
      </w:r>
      <w:r w:rsidR="00B47E24">
        <w:t xml:space="preserve"> - </w:t>
      </w:r>
      <w:r w:rsidR="0015100B">
        <w:t>Ź</w:t>
      </w:r>
      <w:r>
        <w:t>ródła informacji</w:t>
      </w:r>
    </w:p>
    <w:p w14:paraId="64606E08" w14:textId="77777777" w:rsidR="00691B8F" w:rsidRDefault="00691B8F"/>
    <w:sectPr w:rsidR="00691B8F">
      <w:footerReference w:type="default" r:id="rId15"/>
      <w:pgSz w:w="11906" w:h="16838"/>
      <w:pgMar w:top="709" w:right="1417" w:bottom="1417" w:left="1417" w:header="708" w:footer="2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5CDF" w14:textId="77777777" w:rsidR="00483212" w:rsidRDefault="00483212">
      <w:pPr>
        <w:spacing w:after="0"/>
      </w:pPr>
      <w:r>
        <w:separator/>
      </w:r>
    </w:p>
  </w:endnote>
  <w:endnote w:type="continuationSeparator" w:id="0">
    <w:p w14:paraId="57B7647A" w14:textId="77777777" w:rsidR="00483212" w:rsidRDefault="004832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7F8A" w14:textId="77777777" w:rsidR="000D64A0" w:rsidRDefault="007C6D8E">
    <w:pPr>
      <w:pStyle w:val="Stopka"/>
    </w:pPr>
    <w:r>
      <w:rPr>
        <w:noProof/>
      </w:rPr>
      <w:drawing>
        <wp:inline distT="0" distB="0" distL="0" distR="0" wp14:anchorId="6DE9FF15" wp14:editId="44EBC11D">
          <wp:extent cx="5756687" cy="800100"/>
          <wp:effectExtent l="0" t="0" r="0" b="0"/>
          <wp:docPr id="546469878" name="Obraz 74993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687" cy="800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7126" w14:textId="77777777" w:rsidR="00483212" w:rsidRDefault="00483212">
      <w:pPr>
        <w:spacing w:after="0"/>
      </w:pPr>
      <w:r>
        <w:separator/>
      </w:r>
    </w:p>
  </w:footnote>
  <w:footnote w:type="continuationSeparator" w:id="0">
    <w:p w14:paraId="633C6D83" w14:textId="77777777" w:rsidR="00483212" w:rsidRDefault="004832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7ED8"/>
    <w:multiLevelType w:val="multilevel"/>
    <w:tmpl w:val="FD042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3C49"/>
    <w:multiLevelType w:val="multilevel"/>
    <w:tmpl w:val="EE64F12A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B23B3B"/>
    <w:multiLevelType w:val="multilevel"/>
    <w:tmpl w:val="278803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3E1F"/>
    <w:multiLevelType w:val="multilevel"/>
    <w:tmpl w:val="C4AECAB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17DF7134"/>
    <w:multiLevelType w:val="multilevel"/>
    <w:tmpl w:val="314A4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2484"/>
    <w:multiLevelType w:val="multilevel"/>
    <w:tmpl w:val="17AEEB9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AE479A"/>
    <w:multiLevelType w:val="multilevel"/>
    <w:tmpl w:val="2A52F6C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2D18228D"/>
    <w:multiLevelType w:val="hybridMultilevel"/>
    <w:tmpl w:val="519EA71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23427AD"/>
    <w:multiLevelType w:val="multilevel"/>
    <w:tmpl w:val="AD66D33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A17E3"/>
    <w:multiLevelType w:val="multilevel"/>
    <w:tmpl w:val="163C3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528B6"/>
    <w:multiLevelType w:val="multilevel"/>
    <w:tmpl w:val="2D6499D4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0A05E5D"/>
    <w:multiLevelType w:val="multilevel"/>
    <w:tmpl w:val="A2725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223CC"/>
    <w:multiLevelType w:val="multilevel"/>
    <w:tmpl w:val="E32A6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19A5"/>
    <w:multiLevelType w:val="multilevel"/>
    <w:tmpl w:val="E79276A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40CE9"/>
    <w:multiLevelType w:val="multilevel"/>
    <w:tmpl w:val="063A1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C206E"/>
    <w:multiLevelType w:val="multilevel"/>
    <w:tmpl w:val="9B161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C7DCD"/>
    <w:multiLevelType w:val="hybridMultilevel"/>
    <w:tmpl w:val="F5B6CB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663E3"/>
    <w:multiLevelType w:val="hybridMultilevel"/>
    <w:tmpl w:val="7A36EA04"/>
    <w:lvl w:ilvl="0" w:tplc="61FA2E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D2150"/>
    <w:multiLevelType w:val="multilevel"/>
    <w:tmpl w:val="7D14D246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9" w15:restartNumberingAfterBreak="0">
    <w:nsid w:val="7A7F20BC"/>
    <w:multiLevelType w:val="multilevel"/>
    <w:tmpl w:val="285CC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3242064">
    <w:abstractNumId w:val="9"/>
  </w:num>
  <w:num w:numId="2" w16cid:durableId="327750922">
    <w:abstractNumId w:val="11"/>
  </w:num>
  <w:num w:numId="3" w16cid:durableId="1203832662">
    <w:abstractNumId w:val="5"/>
  </w:num>
  <w:num w:numId="4" w16cid:durableId="410126196">
    <w:abstractNumId w:val="0"/>
  </w:num>
  <w:num w:numId="5" w16cid:durableId="351612105">
    <w:abstractNumId w:val="6"/>
  </w:num>
  <w:num w:numId="6" w16cid:durableId="1574773790">
    <w:abstractNumId w:val="15"/>
  </w:num>
  <w:num w:numId="7" w16cid:durableId="1497191126">
    <w:abstractNumId w:val="2"/>
  </w:num>
  <w:num w:numId="8" w16cid:durableId="370148746">
    <w:abstractNumId w:val="3"/>
  </w:num>
  <w:num w:numId="9" w16cid:durableId="1063484863">
    <w:abstractNumId w:val="4"/>
  </w:num>
  <w:num w:numId="10" w16cid:durableId="1467118917">
    <w:abstractNumId w:val="8"/>
  </w:num>
  <w:num w:numId="11" w16cid:durableId="801071587">
    <w:abstractNumId w:val="18"/>
  </w:num>
  <w:num w:numId="12" w16cid:durableId="302080826">
    <w:abstractNumId w:val="19"/>
  </w:num>
  <w:num w:numId="13" w16cid:durableId="1842045926">
    <w:abstractNumId w:val="14"/>
  </w:num>
  <w:num w:numId="14" w16cid:durableId="901870411">
    <w:abstractNumId w:val="10"/>
  </w:num>
  <w:num w:numId="15" w16cid:durableId="1473208544">
    <w:abstractNumId w:val="13"/>
  </w:num>
  <w:num w:numId="16" w16cid:durableId="1299918543">
    <w:abstractNumId w:val="1"/>
  </w:num>
  <w:num w:numId="17" w16cid:durableId="1948199884">
    <w:abstractNumId w:val="12"/>
  </w:num>
  <w:num w:numId="18" w16cid:durableId="1123378477">
    <w:abstractNumId w:val="17"/>
  </w:num>
  <w:num w:numId="19" w16cid:durableId="850492643">
    <w:abstractNumId w:val="16"/>
  </w:num>
  <w:num w:numId="20" w16cid:durableId="1370648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8F"/>
    <w:rsid w:val="00024C84"/>
    <w:rsid w:val="000A1BF0"/>
    <w:rsid w:val="000D1BB5"/>
    <w:rsid w:val="000D64A0"/>
    <w:rsid w:val="0015100B"/>
    <w:rsid w:val="00164978"/>
    <w:rsid w:val="001838EA"/>
    <w:rsid w:val="00233A70"/>
    <w:rsid w:val="002D6642"/>
    <w:rsid w:val="002E1FBE"/>
    <w:rsid w:val="002F29F7"/>
    <w:rsid w:val="0034028D"/>
    <w:rsid w:val="00391DAB"/>
    <w:rsid w:val="003D76E7"/>
    <w:rsid w:val="003E36BB"/>
    <w:rsid w:val="00427E17"/>
    <w:rsid w:val="00483212"/>
    <w:rsid w:val="00494C02"/>
    <w:rsid w:val="004C76B1"/>
    <w:rsid w:val="005F1C47"/>
    <w:rsid w:val="006345CF"/>
    <w:rsid w:val="00643915"/>
    <w:rsid w:val="0068302A"/>
    <w:rsid w:val="00683E27"/>
    <w:rsid w:val="00691B8F"/>
    <w:rsid w:val="007376B0"/>
    <w:rsid w:val="007B4387"/>
    <w:rsid w:val="007C6D8E"/>
    <w:rsid w:val="00834167"/>
    <w:rsid w:val="0083688C"/>
    <w:rsid w:val="008C7034"/>
    <w:rsid w:val="009523A3"/>
    <w:rsid w:val="009D4562"/>
    <w:rsid w:val="00A404C8"/>
    <w:rsid w:val="00A71B9B"/>
    <w:rsid w:val="00A71CA8"/>
    <w:rsid w:val="00AF57B2"/>
    <w:rsid w:val="00B03AAD"/>
    <w:rsid w:val="00B47E24"/>
    <w:rsid w:val="00BE7E08"/>
    <w:rsid w:val="00CD046B"/>
    <w:rsid w:val="00D15162"/>
    <w:rsid w:val="00D30FAE"/>
    <w:rsid w:val="00D3230A"/>
    <w:rsid w:val="00E43FB5"/>
    <w:rsid w:val="00E506A1"/>
    <w:rsid w:val="00E91017"/>
    <w:rsid w:val="00F45712"/>
    <w:rsid w:val="00F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2C78"/>
  <w15:chartTrackingRefBased/>
  <w15:docId w15:val="{925FDBE4-2415-440C-95FD-5C699688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2A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8302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68302A"/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Normalny"/>
    <w:rsid w:val="0068302A"/>
    <w:pPr>
      <w:ind w:left="720"/>
      <w:contextualSpacing/>
    </w:pPr>
  </w:style>
  <w:style w:type="character" w:styleId="Hipercze">
    <w:name w:val="Hyperlink"/>
    <w:basedOn w:val="Domylnaczcionkaakapitu"/>
    <w:rsid w:val="0068302A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UE@podlaskie.eu" TargetMode="External"/><Relationship Id="rId13" Type="http://schemas.openxmlformats.org/officeDocument/2006/relationships/hyperlink" Target="http://bip.podla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podlaskie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gdalena.guzowska@podlaskie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anna.dabrowska@podla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nduszeuepodlaskie.eu/" TargetMode="External"/><Relationship Id="rId14" Type="http://schemas.openxmlformats.org/officeDocument/2006/relationships/hyperlink" Target="mailto:iod@podlaski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577C4-9A6E-435F-AE34-C8CD46A2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2403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Magdalena</dc:creator>
  <cp:keywords/>
  <dc:description/>
  <cp:lastModifiedBy>Dąbrowska Joanna</cp:lastModifiedBy>
  <cp:revision>8</cp:revision>
  <cp:lastPrinted>2023-08-07T08:57:00Z</cp:lastPrinted>
  <dcterms:created xsi:type="dcterms:W3CDTF">2023-08-28T08:14:00Z</dcterms:created>
  <dcterms:modified xsi:type="dcterms:W3CDTF">2023-08-31T09:04:00Z</dcterms:modified>
</cp:coreProperties>
</file>