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D2E01" w14:textId="77777777" w:rsidR="00C5534F" w:rsidRPr="00943105" w:rsidRDefault="00C5534F" w:rsidP="00C5534F">
      <w:pPr>
        <w:spacing w:after="0" w:line="240" w:lineRule="auto"/>
        <w:rPr>
          <w:rFonts w:ascii="Times New Roman" w:eastAsia="Times New Roman" w:hAnsi="Times New Roman" w:cs="Times New Roman"/>
          <w:b/>
          <w:bCs/>
          <w:spacing w:val="11"/>
          <w:sz w:val="32"/>
          <w:szCs w:val="32"/>
          <w:shd w:val="clear" w:color="auto" w:fill="FFFFFF"/>
          <w:lang w:eastAsia="pl-PL"/>
        </w:rPr>
      </w:pPr>
      <w:r w:rsidRPr="00943105">
        <w:rPr>
          <w:rFonts w:ascii="Times New Roman" w:eastAsia="Times New Roman" w:hAnsi="Times New Roman" w:cs="Times New Roman"/>
          <w:sz w:val="32"/>
          <w:szCs w:val="32"/>
          <w:lang w:eastAsia="pl-PL"/>
        </w:rPr>
        <w:fldChar w:fldCharType="begin"/>
      </w:r>
      <w:r w:rsidRPr="00943105">
        <w:rPr>
          <w:rFonts w:ascii="Times New Roman" w:eastAsia="Times New Roman" w:hAnsi="Times New Roman" w:cs="Times New Roman"/>
          <w:sz w:val="32"/>
          <w:szCs w:val="32"/>
          <w:lang w:eastAsia="pl-PL"/>
        </w:rPr>
        <w:instrText xml:space="preserve"> HYPERLINK "https://klp.pl/cierpienia-mlodego-wertera/a-8607.html" </w:instrText>
      </w:r>
      <w:r w:rsidRPr="00943105">
        <w:rPr>
          <w:rFonts w:ascii="Times New Roman" w:eastAsia="Times New Roman" w:hAnsi="Times New Roman" w:cs="Times New Roman"/>
          <w:sz w:val="32"/>
          <w:szCs w:val="32"/>
          <w:lang w:eastAsia="pl-PL"/>
        </w:rPr>
        <w:fldChar w:fldCharType="separate"/>
      </w:r>
    </w:p>
    <w:p w14:paraId="399A8068" w14:textId="77777777" w:rsidR="00C5534F" w:rsidRPr="00943105" w:rsidRDefault="00C5534F" w:rsidP="00C55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943105">
        <w:rPr>
          <w:rFonts w:ascii="Times New Roman" w:eastAsia="Times New Roman" w:hAnsi="Times New Roman" w:cs="Times New Roman"/>
          <w:b/>
          <w:bCs/>
          <w:spacing w:val="11"/>
          <w:sz w:val="32"/>
          <w:szCs w:val="32"/>
          <w:u w:val="single"/>
          <w:shd w:val="clear" w:color="auto" w:fill="FFFFFF"/>
          <w:lang w:eastAsia="pl-PL"/>
        </w:rPr>
        <w:t>Geneza Cierpień młodego Wertera</w:t>
      </w:r>
    </w:p>
    <w:p w14:paraId="773CD76A" w14:textId="08438524" w:rsidR="00C5534F" w:rsidRPr="00943105" w:rsidRDefault="00C5534F" w:rsidP="00C5534F">
      <w:pPr>
        <w:spacing w:after="0" w:line="240" w:lineRule="auto"/>
        <w:rPr>
          <w:rFonts w:ascii="Times New Roman" w:eastAsia="Times New Roman" w:hAnsi="Times New Roman" w:cs="Times New Roman"/>
          <w:sz w:val="32"/>
          <w:szCs w:val="32"/>
          <w:lang w:eastAsia="pl-PL"/>
        </w:rPr>
      </w:pPr>
      <w:r w:rsidRPr="00943105">
        <w:rPr>
          <w:rFonts w:ascii="Times New Roman" w:eastAsia="Times New Roman" w:hAnsi="Times New Roman" w:cs="Times New Roman"/>
          <w:sz w:val="32"/>
          <w:szCs w:val="32"/>
          <w:lang w:eastAsia="pl-PL"/>
        </w:rPr>
        <w:fldChar w:fldCharType="end"/>
      </w:r>
      <w:r w:rsidRPr="00943105">
        <w:rPr>
          <w:rFonts w:ascii="Times New Roman" w:eastAsia="Times New Roman" w:hAnsi="Times New Roman" w:cs="Times New Roman"/>
          <w:spacing w:val="11"/>
          <w:sz w:val="32"/>
          <w:szCs w:val="32"/>
          <w:shd w:val="clear" w:color="auto" w:fill="FFFFFF"/>
          <w:lang w:eastAsia="pl-PL"/>
        </w:rPr>
        <w:t xml:space="preserve">Do napisania „Cierpień młodego Wertera” przyczyniły się osobiste doświadczenia Goethego z wczesnej młodości, a zwłaszcza jego wyjazd do </w:t>
      </w:r>
      <w:proofErr w:type="spellStart"/>
      <w:r w:rsidRPr="00943105">
        <w:rPr>
          <w:rFonts w:ascii="Times New Roman" w:eastAsia="Times New Roman" w:hAnsi="Times New Roman" w:cs="Times New Roman"/>
          <w:spacing w:val="11"/>
          <w:sz w:val="32"/>
          <w:szCs w:val="32"/>
          <w:shd w:val="clear" w:color="auto" w:fill="FFFFFF"/>
          <w:lang w:eastAsia="pl-PL"/>
        </w:rPr>
        <w:t>Wetzlaru</w:t>
      </w:r>
      <w:proofErr w:type="spellEnd"/>
      <w:r w:rsidRPr="00943105">
        <w:rPr>
          <w:rFonts w:ascii="Times New Roman" w:eastAsia="Times New Roman" w:hAnsi="Times New Roman" w:cs="Times New Roman"/>
          <w:spacing w:val="11"/>
          <w:sz w:val="32"/>
          <w:szCs w:val="32"/>
          <w:shd w:val="clear" w:color="auto" w:fill="FFFFFF"/>
          <w:lang w:eastAsia="pl-PL"/>
        </w:rPr>
        <w:t>, w którym przebywał od 25 maja do 11 września 1772 roku. Podczas jednego z bali poznał tam uroczą </w:t>
      </w:r>
      <w:r w:rsidRPr="00943105">
        <w:rPr>
          <w:rFonts w:ascii="Times New Roman" w:eastAsia="Times New Roman" w:hAnsi="Times New Roman" w:cs="Times New Roman"/>
          <w:i/>
          <w:iCs/>
          <w:spacing w:val="11"/>
          <w:sz w:val="32"/>
          <w:szCs w:val="32"/>
          <w:shd w:val="clear" w:color="auto" w:fill="FFFFFF"/>
          <w:lang w:eastAsia="pl-PL"/>
        </w:rPr>
        <w:t xml:space="preserve">Charlotte </w:t>
      </w:r>
      <w:proofErr w:type="spellStart"/>
      <w:r w:rsidRPr="00943105">
        <w:rPr>
          <w:rFonts w:ascii="Times New Roman" w:eastAsia="Times New Roman" w:hAnsi="Times New Roman" w:cs="Times New Roman"/>
          <w:i/>
          <w:iCs/>
          <w:spacing w:val="11"/>
          <w:sz w:val="32"/>
          <w:szCs w:val="32"/>
          <w:shd w:val="clear" w:color="auto" w:fill="FFFFFF"/>
          <w:lang w:eastAsia="pl-PL"/>
        </w:rPr>
        <w:t>Buff</w:t>
      </w:r>
      <w:proofErr w:type="spellEnd"/>
      <w:r w:rsidRPr="00943105">
        <w:rPr>
          <w:rFonts w:ascii="Times New Roman" w:eastAsia="Times New Roman" w:hAnsi="Times New Roman" w:cs="Times New Roman"/>
          <w:i/>
          <w:iCs/>
          <w:spacing w:val="11"/>
          <w:sz w:val="32"/>
          <w:szCs w:val="32"/>
          <w:shd w:val="clear" w:color="auto" w:fill="FFFFFF"/>
          <w:lang w:eastAsia="pl-PL"/>
        </w:rPr>
        <w:t>,</w:t>
      </w:r>
      <w:r w:rsidRPr="00943105">
        <w:rPr>
          <w:rFonts w:ascii="Times New Roman" w:eastAsia="Times New Roman" w:hAnsi="Times New Roman" w:cs="Times New Roman"/>
          <w:spacing w:val="11"/>
          <w:sz w:val="32"/>
          <w:szCs w:val="32"/>
          <w:shd w:val="clear" w:color="auto" w:fill="FFFFFF"/>
          <w:lang w:eastAsia="pl-PL"/>
        </w:rPr>
        <w:t xml:space="preserve"> która była pierwowzorem postaci Lotty oraz jej narzeczonego Johanna Christiana </w:t>
      </w:r>
      <w:proofErr w:type="spellStart"/>
      <w:r w:rsidRPr="00943105">
        <w:rPr>
          <w:rFonts w:ascii="Times New Roman" w:eastAsia="Times New Roman" w:hAnsi="Times New Roman" w:cs="Times New Roman"/>
          <w:spacing w:val="11"/>
          <w:sz w:val="32"/>
          <w:szCs w:val="32"/>
          <w:shd w:val="clear" w:color="auto" w:fill="FFFFFF"/>
          <w:lang w:eastAsia="pl-PL"/>
        </w:rPr>
        <w:t>Kestnera</w:t>
      </w:r>
      <w:proofErr w:type="spellEnd"/>
      <w:r w:rsidRPr="00943105">
        <w:rPr>
          <w:rFonts w:ascii="Times New Roman" w:eastAsia="Times New Roman" w:hAnsi="Times New Roman" w:cs="Times New Roman"/>
          <w:spacing w:val="11"/>
          <w:sz w:val="32"/>
          <w:szCs w:val="32"/>
          <w:shd w:val="clear" w:color="auto" w:fill="FFFFFF"/>
          <w:lang w:eastAsia="pl-PL"/>
        </w:rPr>
        <w:t xml:space="preserve"> (powieściowy Albert). Zaprzyjaźnił się on również z ojcem Charlotty, owdowiałym.</w:t>
      </w:r>
      <w:r w:rsidR="000D3F89" w:rsidRPr="00943105">
        <w:rPr>
          <w:rFonts w:ascii="Times New Roman" w:eastAsia="Times New Roman" w:hAnsi="Times New Roman" w:cs="Times New Roman"/>
          <w:spacing w:val="11"/>
          <w:sz w:val="32"/>
          <w:szCs w:val="32"/>
          <w:lang w:eastAsia="pl-PL"/>
        </w:rPr>
        <w:t xml:space="preserve"> </w:t>
      </w:r>
      <w:r w:rsidRPr="00943105">
        <w:rPr>
          <w:rFonts w:ascii="Times New Roman" w:eastAsia="Times New Roman" w:hAnsi="Times New Roman" w:cs="Times New Roman"/>
          <w:spacing w:val="11"/>
          <w:sz w:val="32"/>
          <w:szCs w:val="32"/>
          <w:lang w:eastAsia="pl-PL"/>
        </w:rPr>
        <w:br/>
      </w:r>
    </w:p>
    <w:p w14:paraId="74210234" w14:textId="77777777" w:rsidR="00C5534F" w:rsidRPr="00943105" w:rsidRDefault="00286D04" w:rsidP="00C5534F">
      <w:pPr>
        <w:spacing w:after="0" w:line="240" w:lineRule="auto"/>
        <w:rPr>
          <w:rFonts w:ascii="Times New Roman" w:eastAsia="Times New Roman" w:hAnsi="Times New Roman" w:cs="Times New Roman"/>
          <w:sz w:val="32"/>
          <w:szCs w:val="32"/>
          <w:lang w:eastAsia="pl-PL"/>
        </w:rPr>
      </w:pPr>
      <w:r>
        <w:rPr>
          <w:rFonts w:ascii="Times New Roman" w:eastAsia="Times New Roman" w:hAnsi="Times New Roman" w:cs="Times New Roman"/>
          <w:sz w:val="32"/>
          <w:szCs w:val="32"/>
          <w:lang w:eastAsia="pl-PL"/>
        </w:rPr>
        <w:pict w14:anchorId="312F0314">
          <v:rect id="_x0000_i1025" style="width:480pt;height:1.5pt" o:hrpct="0" o:hrstd="t" o:hrnoshade="t" o:hr="t" fillcolor="#eee" stroked="f"/>
        </w:pict>
      </w:r>
    </w:p>
    <w:p w14:paraId="315E791B" w14:textId="77777777" w:rsidR="00C5534F" w:rsidRPr="00943105" w:rsidRDefault="00C5534F" w:rsidP="00C5534F">
      <w:pPr>
        <w:spacing w:after="0" w:line="240" w:lineRule="auto"/>
        <w:rPr>
          <w:rFonts w:ascii="Times New Roman" w:eastAsia="Times New Roman" w:hAnsi="Times New Roman" w:cs="Times New Roman"/>
          <w:b/>
          <w:bCs/>
          <w:spacing w:val="11"/>
          <w:sz w:val="32"/>
          <w:szCs w:val="32"/>
          <w:shd w:val="clear" w:color="auto" w:fill="FFFFFF"/>
          <w:lang w:eastAsia="pl-PL"/>
        </w:rPr>
      </w:pPr>
      <w:r w:rsidRPr="00943105">
        <w:rPr>
          <w:rFonts w:ascii="Times New Roman" w:eastAsia="Times New Roman" w:hAnsi="Times New Roman" w:cs="Times New Roman"/>
          <w:spacing w:val="11"/>
          <w:sz w:val="32"/>
          <w:szCs w:val="32"/>
          <w:lang w:eastAsia="pl-PL"/>
        </w:rPr>
        <w:br/>
      </w:r>
      <w:r w:rsidRPr="00943105">
        <w:rPr>
          <w:rFonts w:ascii="Times New Roman" w:eastAsia="Times New Roman" w:hAnsi="Times New Roman" w:cs="Times New Roman"/>
          <w:sz w:val="32"/>
          <w:szCs w:val="32"/>
          <w:lang w:eastAsia="pl-PL"/>
        </w:rPr>
        <w:fldChar w:fldCharType="begin"/>
      </w:r>
      <w:r w:rsidRPr="00943105">
        <w:rPr>
          <w:rFonts w:ascii="Times New Roman" w:eastAsia="Times New Roman" w:hAnsi="Times New Roman" w:cs="Times New Roman"/>
          <w:sz w:val="32"/>
          <w:szCs w:val="32"/>
          <w:lang w:eastAsia="pl-PL"/>
        </w:rPr>
        <w:instrText xml:space="preserve"> HYPERLINK "https://klp.pl/cierpienia-mlodego-wertera/a-6130.html" </w:instrText>
      </w:r>
      <w:r w:rsidRPr="00943105">
        <w:rPr>
          <w:rFonts w:ascii="Times New Roman" w:eastAsia="Times New Roman" w:hAnsi="Times New Roman" w:cs="Times New Roman"/>
          <w:sz w:val="32"/>
          <w:szCs w:val="32"/>
          <w:lang w:eastAsia="pl-PL"/>
        </w:rPr>
        <w:fldChar w:fldCharType="separate"/>
      </w:r>
    </w:p>
    <w:p w14:paraId="1058D029" w14:textId="77777777" w:rsidR="00C5534F" w:rsidRPr="00943105" w:rsidRDefault="00C5534F" w:rsidP="00C55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943105">
        <w:rPr>
          <w:rFonts w:ascii="Times New Roman" w:eastAsia="Times New Roman" w:hAnsi="Times New Roman" w:cs="Times New Roman"/>
          <w:b/>
          <w:bCs/>
          <w:spacing w:val="11"/>
          <w:sz w:val="32"/>
          <w:szCs w:val="32"/>
          <w:u w:val="single"/>
          <w:shd w:val="clear" w:color="auto" w:fill="FFFFFF"/>
          <w:lang w:eastAsia="pl-PL"/>
        </w:rPr>
        <w:t>Werter i werteryzm</w:t>
      </w:r>
    </w:p>
    <w:p w14:paraId="3A367615" w14:textId="432CE295" w:rsidR="00C5534F" w:rsidRPr="00943105" w:rsidRDefault="00C5534F" w:rsidP="00C5534F">
      <w:pPr>
        <w:spacing w:after="0" w:line="240" w:lineRule="auto"/>
        <w:rPr>
          <w:rFonts w:ascii="Times New Roman" w:eastAsia="Times New Roman" w:hAnsi="Times New Roman" w:cs="Times New Roman"/>
          <w:sz w:val="32"/>
          <w:szCs w:val="32"/>
          <w:lang w:eastAsia="pl-PL"/>
        </w:rPr>
      </w:pPr>
      <w:r w:rsidRPr="00943105">
        <w:rPr>
          <w:rFonts w:ascii="Times New Roman" w:eastAsia="Times New Roman" w:hAnsi="Times New Roman" w:cs="Times New Roman"/>
          <w:sz w:val="32"/>
          <w:szCs w:val="32"/>
          <w:lang w:eastAsia="pl-PL"/>
        </w:rPr>
        <w:fldChar w:fldCharType="end"/>
      </w:r>
      <w:r w:rsidRPr="00943105">
        <w:rPr>
          <w:rFonts w:ascii="Times New Roman" w:eastAsia="Times New Roman" w:hAnsi="Times New Roman" w:cs="Times New Roman"/>
          <w:spacing w:val="11"/>
          <w:sz w:val="32"/>
          <w:szCs w:val="32"/>
          <w:shd w:val="clear" w:color="auto" w:fill="FFFFFF"/>
          <w:lang w:eastAsia="pl-PL"/>
        </w:rPr>
        <w:t>Losy i światopogląd głównego bohatera powieści Goethego ukształtowały nową postawę – </w:t>
      </w:r>
      <w:r w:rsidRPr="00943105">
        <w:rPr>
          <w:rFonts w:ascii="Times New Roman" w:eastAsia="Times New Roman" w:hAnsi="Times New Roman" w:cs="Times New Roman"/>
          <w:i/>
          <w:iCs/>
          <w:spacing w:val="11"/>
          <w:sz w:val="32"/>
          <w:szCs w:val="32"/>
          <w:shd w:val="clear" w:color="auto" w:fill="FFFFFF"/>
          <w:lang w:eastAsia="pl-PL"/>
        </w:rPr>
        <w:t xml:space="preserve">postawę </w:t>
      </w:r>
      <w:proofErr w:type="spellStart"/>
      <w:r w:rsidRPr="00943105">
        <w:rPr>
          <w:rFonts w:ascii="Times New Roman" w:eastAsia="Times New Roman" w:hAnsi="Times New Roman" w:cs="Times New Roman"/>
          <w:i/>
          <w:iCs/>
          <w:spacing w:val="11"/>
          <w:sz w:val="32"/>
          <w:szCs w:val="32"/>
          <w:shd w:val="clear" w:color="auto" w:fill="FFFFFF"/>
          <w:lang w:eastAsia="pl-PL"/>
        </w:rPr>
        <w:t>werteryczną</w:t>
      </w:r>
      <w:proofErr w:type="spellEnd"/>
      <w:r w:rsidRPr="00943105">
        <w:rPr>
          <w:rFonts w:ascii="Times New Roman" w:eastAsia="Times New Roman" w:hAnsi="Times New Roman" w:cs="Times New Roman"/>
          <w:i/>
          <w:iCs/>
          <w:spacing w:val="11"/>
          <w:sz w:val="32"/>
          <w:szCs w:val="32"/>
          <w:shd w:val="clear" w:color="auto" w:fill="FFFFFF"/>
          <w:lang w:eastAsia="pl-PL"/>
        </w:rPr>
        <w:t xml:space="preserve"> - werteryzm,</w:t>
      </w:r>
      <w:r w:rsidRPr="00943105">
        <w:rPr>
          <w:rFonts w:ascii="Times New Roman" w:eastAsia="Times New Roman" w:hAnsi="Times New Roman" w:cs="Times New Roman"/>
          <w:spacing w:val="11"/>
          <w:sz w:val="32"/>
          <w:szCs w:val="32"/>
          <w:shd w:val="clear" w:color="auto" w:fill="FFFFFF"/>
          <w:lang w:eastAsia="pl-PL"/>
        </w:rPr>
        <w:t xml:space="preserve"> a także nowy typ bohatera – bohatera </w:t>
      </w:r>
      <w:proofErr w:type="spellStart"/>
      <w:r w:rsidRPr="00943105">
        <w:rPr>
          <w:rFonts w:ascii="Times New Roman" w:eastAsia="Times New Roman" w:hAnsi="Times New Roman" w:cs="Times New Roman"/>
          <w:spacing w:val="11"/>
          <w:sz w:val="32"/>
          <w:szCs w:val="32"/>
          <w:shd w:val="clear" w:color="auto" w:fill="FFFFFF"/>
          <w:lang w:eastAsia="pl-PL"/>
        </w:rPr>
        <w:t>werterycznego</w:t>
      </w:r>
      <w:proofErr w:type="spellEnd"/>
      <w:r w:rsidRPr="00943105">
        <w:rPr>
          <w:rFonts w:ascii="Times New Roman" w:eastAsia="Times New Roman" w:hAnsi="Times New Roman" w:cs="Times New Roman"/>
          <w:spacing w:val="11"/>
          <w:sz w:val="32"/>
          <w:szCs w:val="32"/>
          <w:shd w:val="clear" w:color="auto" w:fill="FFFFFF"/>
          <w:lang w:eastAsia="pl-PL"/>
        </w:rPr>
        <w:t>.</w:t>
      </w:r>
      <w:r w:rsidRPr="00943105">
        <w:rPr>
          <w:rFonts w:ascii="Times New Roman" w:eastAsia="Times New Roman" w:hAnsi="Times New Roman" w:cs="Times New Roman"/>
          <w:spacing w:val="11"/>
          <w:sz w:val="32"/>
          <w:szCs w:val="32"/>
          <w:lang w:eastAsia="pl-PL"/>
        </w:rPr>
        <w:br/>
      </w:r>
      <w:r w:rsidRPr="00943105">
        <w:rPr>
          <w:rFonts w:ascii="Times New Roman" w:eastAsia="Times New Roman" w:hAnsi="Times New Roman" w:cs="Times New Roman"/>
          <w:spacing w:val="11"/>
          <w:sz w:val="32"/>
          <w:szCs w:val="32"/>
          <w:lang w:eastAsia="pl-PL"/>
        </w:rPr>
        <w:br/>
      </w:r>
      <w:r w:rsidRPr="00943105">
        <w:rPr>
          <w:rFonts w:ascii="Times New Roman" w:eastAsia="Times New Roman" w:hAnsi="Times New Roman" w:cs="Times New Roman"/>
          <w:spacing w:val="11"/>
          <w:sz w:val="32"/>
          <w:szCs w:val="32"/>
          <w:shd w:val="clear" w:color="auto" w:fill="FFFFFF"/>
          <w:lang w:eastAsia="pl-PL"/>
        </w:rPr>
        <w:t xml:space="preserve">Bohater </w:t>
      </w:r>
      <w:proofErr w:type="spellStart"/>
      <w:r w:rsidRPr="00943105">
        <w:rPr>
          <w:rFonts w:ascii="Times New Roman" w:eastAsia="Times New Roman" w:hAnsi="Times New Roman" w:cs="Times New Roman"/>
          <w:spacing w:val="11"/>
          <w:sz w:val="32"/>
          <w:szCs w:val="32"/>
          <w:shd w:val="clear" w:color="auto" w:fill="FFFFFF"/>
          <w:lang w:eastAsia="pl-PL"/>
        </w:rPr>
        <w:t>werteryczny</w:t>
      </w:r>
      <w:proofErr w:type="spellEnd"/>
      <w:r w:rsidRPr="00943105">
        <w:rPr>
          <w:rFonts w:ascii="Times New Roman" w:eastAsia="Times New Roman" w:hAnsi="Times New Roman" w:cs="Times New Roman"/>
          <w:spacing w:val="11"/>
          <w:sz w:val="32"/>
          <w:szCs w:val="32"/>
          <w:shd w:val="clear" w:color="auto" w:fill="FFFFFF"/>
          <w:lang w:eastAsia="pl-PL"/>
        </w:rPr>
        <w:t xml:space="preserve"> zazwyczaj jest człowiekiem samotnym i niezrozumianym przez otoczenie. To odosobnienie wiąże się z jego charakterem i postawą życiową. Zajęty wyłącznie sobą, zwrócony do wewnątrz, odwraca się od drugiego człowieka. </w:t>
      </w:r>
      <w:r w:rsidR="000D3F89" w:rsidRPr="00943105">
        <w:rPr>
          <w:rFonts w:ascii="Times New Roman" w:eastAsia="Times New Roman" w:hAnsi="Times New Roman" w:cs="Times New Roman"/>
          <w:spacing w:val="11"/>
          <w:sz w:val="32"/>
          <w:szCs w:val="32"/>
          <w:lang w:eastAsia="pl-PL"/>
        </w:rPr>
        <w:t xml:space="preserve"> </w:t>
      </w:r>
      <w:r w:rsidRPr="00943105">
        <w:rPr>
          <w:rFonts w:ascii="Times New Roman" w:eastAsia="Times New Roman" w:hAnsi="Times New Roman" w:cs="Times New Roman"/>
          <w:spacing w:val="11"/>
          <w:sz w:val="32"/>
          <w:szCs w:val="32"/>
          <w:lang w:eastAsia="pl-PL"/>
        </w:rPr>
        <w:br/>
      </w:r>
    </w:p>
    <w:p w14:paraId="565CDE84" w14:textId="77777777" w:rsidR="00C5534F" w:rsidRPr="00943105" w:rsidRDefault="00286D04" w:rsidP="00C5534F">
      <w:pPr>
        <w:spacing w:after="0" w:line="240" w:lineRule="auto"/>
        <w:rPr>
          <w:rFonts w:ascii="Times New Roman" w:eastAsia="Times New Roman" w:hAnsi="Times New Roman" w:cs="Times New Roman"/>
          <w:sz w:val="32"/>
          <w:szCs w:val="32"/>
          <w:lang w:eastAsia="pl-PL"/>
        </w:rPr>
      </w:pPr>
      <w:r>
        <w:rPr>
          <w:rFonts w:ascii="Times New Roman" w:eastAsia="Times New Roman" w:hAnsi="Times New Roman" w:cs="Times New Roman"/>
          <w:sz w:val="32"/>
          <w:szCs w:val="32"/>
          <w:lang w:eastAsia="pl-PL"/>
        </w:rPr>
        <w:pict w14:anchorId="7395F63F">
          <v:rect id="_x0000_i1026" style="width:480pt;height:1.5pt" o:hrpct="0" o:hrstd="t" o:hrnoshade="t" o:hr="t" fillcolor="#eee" stroked="f"/>
        </w:pict>
      </w:r>
    </w:p>
    <w:p w14:paraId="43D15475" w14:textId="77777777" w:rsidR="00C5534F" w:rsidRPr="00943105" w:rsidRDefault="00C5534F" w:rsidP="00C5534F">
      <w:pPr>
        <w:spacing w:after="0" w:line="240" w:lineRule="auto"/>
        <w:rPr>
          <w:rFonts w:ascii="Times New Roman" w:eastAsia="Times New Roman" w:hAnsi="Times New Roman" w:cs="Times New Roman"/>
          <w:b/>
          <w:bCs/>
          <w:spacing w:val="11"/>
          <w:sz w:val="32"/>
          <w:szCs w:val="32"/>
          <w:shd w:val="clear" w:color="auto" w:fill="FFFFFF"/>
          <w:lang w:eastAsia="pl-PL"/>
        </w:rPr>
      </w:pPr>
      <w:r w:rsidRPr="00943105">
        <w:rPr>
          <w:rFonts w:ascii="Times New Roman" w:eastAsia="Times New Roman" w:hAnsi="Times New Roman" w:cs="Times New Roman"/>
          <w:spacing w:val="11"/>
          <w:sz w:val="32"/>
          <w:szCs w:val="32"/>
          <w:lang w:eastAsia="pl-PL"/>
        </w:rPr>
        <w:br/>
      </w:r>
      <w:r w:rsidRPr="00943105">
        <w:rPr>
          <w:rFonts w:ascii="Times New Roman" w:eastAsia="Times New Roman" w:hAnsi="Times New Roman" w:cs="Times New Roman"/>
          <w:sz w:val="32"/>
          <w:szCs w:val="32"/>
          <w:lang w:eastAsia="pl-PL"/>
        </w:rPr>
        <w:fldChar w:fldCharType="begin"/>
      </w:r>
      <w:r w:rsidRPr="00943105">
        <w:rPr>
          <w:rFonts w:ascii="Times New Roman" w:eastAsia="Times New Roman" w:hAnsi="Times New Roman" w:cs="Times New Roman"/>
          <w:sz w:val="32"/>
          <w:szCs w:val="32"/>
          <w:lang w:eastAsia="pl-PL"/>
        </w:rPr>
        <w:instrText xml:space="preserve"> HYPERLINK "https://klp.pl/cierpienia-mlodego-wertera/a-8613.html" </w:instrText>
      </w:r>
      <w:r w:rsidRPr="00943105">
        <w:rPr>
          <w:rFonts w:ascii="Times New Roman" w:eastAsia="Times New Roman" w:hAnsi="Times New Roman" w:cs="Times New Roman"/>
          <w:sz w:val="32"/>
          <w:szCs w:val="32"/>
          <w:lang w:eastAsia="pl-PL"/>
        </w:rPr>
        <w:fldChar w:fldCharType="separate"/>
      </w:r>
    </w:p>
    <w:p w14:paraId="50A1D290" w14:textId="77777777" w:rsidR="00C5534F" w:rsidRPr="00943105" w:rsidRDefault="00C5534F" w:rsidP="00C55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943105">
        <w:rPr>
          <w:rFonts w:ascii="Times New Roman" w:eastAsia="Times New Roman" w:hAnsi="Times New Roman" w:cs="Times New Roman"/>
          <w:b/>
          <w:bCs/>
          <w:spacing w:val="11"/>
          <w:sz w:val="32"/>
          <w:szCs w:val="32"/>
          <w:u w:val="single"/>
          <w:shd w:val="clear" w:color="auto" w:fill="FFFFFF"/>
          <w:lang w:eastAsia="pl-PL"/>
        </w:rPr>
        <w:t>Główne wątki i problematyka Cierpień młodego Wertera</w:t>
      </w:r>
    </w:p>
    <w:p w14:paraId="6B17B1C8" w14:textId="3BD2369A" w:rsidR="00C5534F" w:rsidRPr="00943105" w:rsidRDefault="00C5534F" w:rsidP="00C5534F">
      <w:pPr>
        <w:spacing w:after="0" w:line="240" w:lineRule="auto"/>
        <w:rPr>
          <w:rFonts w:ascii="Times New Roman" w:eastAsia="Times New Roman" w:hAnsi="Times New Roman" w:cs="Times New Roman"/>
          <w:sz w:val="32"/>
          <w:szCs w:val="32"/>
          <w:lang w:eastAsia="pl-PL"/>
        </w:rPr>
      </w:pPr>
      <w:r w:rsidRPr="00943105">
        <w:rPr>
          <w:rFonts w:ascii="Times New Roman" w:eastAsia="Times New Roman" w:hAnsi="Times New Roman" w:cs="Times New Roman"/>
          <w:sz w:val="32"/>
          <w:szCs w:val="32"/>
          <w:lang w:eastAsia="pl-PL"/>
        </w:rPr>
        <w:fldChar w:fldCharType="end"/>
      </w:r>
      <w:r w:rsidRPr="00943105">
        <w:rPr>
          <w:rFonts w:ascii="Times New Roman" w:eastAsia="Times New Roman" w:hAnsi="Times New Roman" w:cs="Times New Roman"/>
          <w:spacing w:val="11"/>
          <w:sz w:val="32"/>
          <w:szCs w:val="32"/>
          <w:shd w:val="clear" w:color="auto" w:fill="FFFFFF"/>
          <w:lang w:eastAsia="pl-PL"/>
        </w:rPr>
        <w:t>Cierpienia młodego Wertera poruszają wiele tematów. Przede wszystkim jest to </w:t>
      </w:r>
      <w:r w:rsidRPr="00943105">
        <w:rPr>
          <w:rFonts w:ascii="Times New Roman" w:eastAsia="Times New Roman" w:hAnsi="Times New Roman" w:cs="Times New Roman"/>
          <w:b/>
          <w:bCs/>
          <w:spacing w:val="11"/>
          <w:sz w:val="32"/>
          <w:szCs w:val="32"/>
          <w:shd w:val="clear" w:color="auto" w:fill="FFFFFF"/>
          <w:lang w:eastAsia="pl-PL"/>
        </w:rPr>
        <w:t>opowieść o nieszczęśliwej miłości</w:t>
      </w:r>
      <w:r w:rsidRPr="00943105">
        <w:rPr>
          <w:rFonts w:ascii="Times New Roman" w:eastAsia="Times New Roman" w:hAnsi="Times New Roman" w:cs="Times New Roman"/>
          <w:spacing w:val="11"/>
          <w:sz w:val="32"/>
          <w:szCs w:val="32"/>
          <w:shd w:val="clear" w:color="auto" w:fill="FFFFFF"/>
          <w:lang w:eastAsia="pl-PL"/>
        </w:rPr>
        <w:t xml:space="preserve">. Główny bohater zakochał się bez pamięci w kobiecie, która obiecała swoją rękę innemu mężczyźnie. Werter zdawał sobie sprawę, że nigdy nie będzie miał Lotty dla siebie, ponieważ cenił i </w:t>
      </w:r>
      <w:r w:rsidRPr="00943105">
        <w:rPr>
          <w:rFonts w:ascii="Times New Roman" w:eastAsia="Times New Roman" w:hAnsi="Times New Roman" w:cs="Times New Roman"/>
          <w:spacing w:val="11"/>
          <w:sz w:val="32"/>
          <w:szCs w:val="32"/>
          <w:shd w:val="clear" w:color="auto" w:fill="FFFFFF"/>
          <w:lang w:eastAsia="pl-PL"/>
        </w:rPr>
        <w:lastRenderedPageBreak/>
        <w:t>szanował Alberta. Nie chciał wkraczać między przyjaciela a jego narzeczoną. Wszelkie konwenanse, nakazy moralne i etyczne</w:t>
      </w:r>
      <w:r w:rsidR="000D3F89">
        <w:rPr>
          <w:rFonts w:ascii="Times New Roman" w:eastAsia="Times New Roman" w:hAnsi="Times New Roman" w:cs="Times New Roman"/>
          <w:spacing w:val="11"/>
          <w:sz w:val="32"/>
          <w:szCs w:val="32"/>
          <w:shd w:val="clear" w:color="auto" w:fill="FFFFFF"/>
          <w:lang w:eastAsia="pl-PL"/>
        </w:rPr>
        <w:t>.</w:t>
      </w:r>
      <w:r w:rsidR="000D3F89" w:rsidRPr="00943105">
        <w:rPr>
          <w:rFonts w:ascii="Times New Roman" w:eastAsia="Times New Roman" w:hAnsi="Times New Roman" w:cs="Times New Roman"/>
          <w:spacing w:val="11"/>
          <w:sz w:val="32"/>
          <w:szCs w:val="32"/>
          <w:lang w:eastAsia="pl-PL"/>
        </w:rPr>
        <w:t xml:space="preserve"> </w:t>
      </w:r>
      <w:r w:rsidRPr="00943105">
        <w:rPr>
          <w:rFonts w:ascii="Times New Roman" w:eastAsia="Times New Roman" w:hAnsi="Times New Roman" w:cs="Times New Roman"/>
          <w:spacing w:val="11"/>
          <w:sz w:val="32"/>
          <w:szCs w:val="32"/>
          <w:lang w:eastAsia="pl-PL"/>
        </w:rPr>
        <w:br/>
      </w:r>
    </w:p>
    <w:p w14:paraId="070C2CD6" w14:textId="77777777" w:rsidR="00C5534F" w:rsidRPr="00943105" w:rsidRDefault="00286D04" w:rsidP="00C5534F">
      <w:pPr>
        <w:spacing w:after="0" w:line="240" w:lineRule="auto"/>
        <w:rPr>
          <w:rFonts w:ascii="Times New Roman" w:eastAsia="Times New Roman" w:hAnsi="Times New Roman" w:cs="Times New Roman"/>
          <w:sz w:val="32"/>
          <w:szCs w:val="32"/>
          <w:lang w:eastAsia="pl-PL"/>
        </w:rPr>
      </w:pPr>
      <w:r>
        <w:rPr>
          <w:rFonts w:ascii="Times New Roman" w:eastAsia="Times New Roman" w:hAnsi="Times New Roman" w:cs="Times New Roman"/>
          <w:sz w:val="32"/>
          <w:szCs w:val="32"/>
          <w:lang w:eastAsia="pl-PL"/>
        </w:rPr>
        <w:pict w14:anchorId="5B14C2E0">
          <v:rect id="_x0000_i1027" style="width:480pt;height:1.5pt" o:hrpct="0" o:hrstd="t" o:hrnoshade="t" o:hr="t" fillcolor="#eee" stroked="f"/>
        </w:pict>
      </w:r>
    </w:p>
    <w:p w14:paraId="7920C5DC" w14:textId="77777777" w:rsidR="00C5534F" w:rsidRPr="00943105" w:rsidRDefault="00C5534F" w:rsidP="00C5534F">
      <w:pPr>
        <w:spacing w:after="0" w:line="240" w:lineRule="auto"/>
        <w:rPr>
          <w:rFonts w:ascii="Times New Roman" w:eastAsia="Times New Roman" w:hAnsi="Times New Roman" w:cs="Times New Roman"/>
          <w:b/>
          <w:bCs/>
          <w:spacing w:val="11"/>
          <w:sz w:val="32"/>
          <w:szCs w:val="32"/>
          <w:shd w:val="clear" w:color="auto" w:fill="FFFFFF"/>
          <w:lang w:eastAsia="pl-PL"/>
        </w:rPr>
      </w:pPr>
      <w:r w:rsidRPr="00943105">
        <w:rPr>
          <w:rFonts w:ascii="Times New Roman" w:eastAsia="Times New Roman" w:hAnsi="Times New Roman" w:cs="Times New Roman"/>
          <w:spacing w:val="11"/>
          <w:sz w:val="32"/>
          <w:szCs w:val="32"/>
          <w:lang w:eastAsia="pl-PL"/>
        </w:rPr>
        <w:br/>
      </w:r>
      <w:r w:rsidRPr="00943105">
        <w:rPr>
          <w:rFonts w:ascii="Times New Roman" w:eastAsia="Times New Roman" w:hAnsi="Times New Roman" w:cs="Times New Roman"/>
          <w:sz w:val="32"/>
          <w:szCs w:val="32"/>
          <w:lang w:eastAsia="pl-PL"/>
        </w:rPr>
        <w:fldChar w:fldCharType="begin"/>
      </w:r>
      <w:r w:rsidRPr="00943105">
        <w:rPr>
          <w:rFonts w:ascii="Times New Roman" w:eastAsia="Times New Roman" w:hAnsi="Times New Roman" w:cs="Times New Roman"/>
          <w:sz w:val="32"/>
          <w:szCs w:val="32"/>
          <w:lang w:eastAsia="pl-PL"/>
        </w:rPr>
        <w:instrText xml:space="preserve"> HYPERLINK "https://klp.pl/cierpienia-mlodego-wertera/a-6127.html" </w:instrText>
      </w:r>
      <w:r w:rsidRPr="00943105">
        <w:rPr>
          <w:rFonts w:ascii="Times New Roman" w:eastAsia="Times New Roman" w:hAnsi="Times New Roman" w:cs="Times New Roman"/>
          <w:sz w:val="32"/>
          <w:szCs w:val="32"/>
          <w:lang w:eastAsia="pl-PL"/>
        </w:rPr>
        <w:fldChar w:fldCharType="separate"/>
      </w:r>
    </w:p>
    <w:p w14:paraId="79538AFF" w14:textId="77777777" w:rsidR="00C5534F" w:rsidRPr="00943105" w:rsidRDefault="00C5534F" w:rsidP="00C55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943105">
        <w:rPr>
          <w:rFonts w:ascii="Times New Roman" w:eastAsia="Times New Roman" w:hAnsi="Times New Roman" w:cs="Times New Roman"/>
          <w:b/>
          <w:bCs/>
          <w:spacing w:val="11"/>
          <w:sz w:val="32"/>
          <w:szCs w:val="32"/>
          <w:u w:val="single"/>
          <w:shd w:val="clear" w:color="auto" w:fill="FFFFFF"/>
          <w:lang w:eastAsia="pl-PL"/>
        </w:rPr>
        <w:t>Okres „burzy i naporu”</w:t>
      </w:r>
    </w:p>
    <w:p w14:paraId="15083F11" w14:textId="276ACE52" w:rsidR="00C5534F" w:rsidRPr="00943105" w:rsidRDefault="00C5534F" w:rsidP="00C5534F">
      <w:pPr>
        <w:spacing w:after="0" w:line="240" w:lineRule="auto"/>
        <w:rPr>
          <w:rFonts w:ascii="Times New Roman" w:eastAsia="Times New Roman" w:hAnsi="Times New Roman" w:cs="Times New Roman"/>
          <w:sz w:val="32"/>
          <w:szCs w:val="32"/>
          <w:lang w:eastAsia="pl-PL"/>
        </w:rPr>
      </w:pPr>
      <w:r w:rsidRPr="00943105">
        <w:rPr>
          <w:rFonts w:ascii="Times New Roman" w:eastAsia="Times New Roman" w:hAnsi="Times New Roman" w:cs="Times New Roman"/>
          <w:sz w:val="32"/>
          <w:szCs w:val="32"/>
          <w:lang w:eastAsia="pl-PL"/>
        </w:rPr>
        <w:fldChar w:fldCharType="end"/>
      </w:r>
      <w:r w:rsidRPr="00943105">
        <w:rPr>
          <w:rFonts w:ascii="Times New Roman" w:eastAsia="Times New Roman" w:hAnsi="Times New Roman" w:cs="Times New Roman"/>
          <w:spacing w:val="11"/>
          <w:sz w:val="32"/>
          <w:szCs w:val="32"/>
          <w:shd w:val="clear" w:color="auto" w:fill="FFFFFF"/>
          <w:lang w:eastAsia="pl-PL"/>
        </w:rPr>
        <w:t>Powstanie romantyzmu niemieckiego poprzedził tak zwany </w:t>
      </w:r>
      <w:r w:rsidRPr="00943105">
        <w:rPr>
          <w:rFonts w:ascii="Times New Roman" w:eastAsia="Times New Roman" w:hAnsi="Times New Roman" w:cs="Times New Roman"/>
          <w:i/>
          <w:iCs/>
          <w:spacing w:val="11"/>
          <w:sz w:val="32"/>
          <w:szCs w:val="32"/>
          <w:shd w:val="clear" w:color="auto" w:fill="FFFFFF"/>
          <w:lang w:eastAsia="pl-PL"/>
        </w:rPr>
        <w:t>okres „burzy i naporu”</w:t>
      </w:r>
      <w:r w:rsidRPr="00943105">
        <w:rPr>
          <w:rFonts w:ascii="Times New Roman" w:eastAsia="Times New Roman" w:hAnsi="Times New Roman" w:cs="Times New Roman"/>
          <w:spacing w:val="11"/>
          <w:sz w:val="32"/>
          <w:szCs w:val="32"/>
          <w:shd w:val="clear" w:color="auto" w:fill="FFFFFF"/>
          <w:lang w:eastAsia="pl-PL"/>
        </w:rPr>
        <w:t xml:space="preserve"> (Sturm </w:t>
      </w:r>
      <w:proofErr w:type="spellStart"/>
      <w:r w:rsidRPr="00943105">
        <w:rPr>
          <w:rFonts w:ascii="Times New Roman" w:eastAsia="Times New Roman" w:hAnsi="Times New Roman" w:cs="Times New Roman"/>
          <w:spacing w:val="11"/>
          <w:sz w:val="32"/>
          <w:szCs w:val="32"/>
          <w:shd w:val="clear" w:color="auto" w:fill="FFFFFF"/>
          <w:lang w:eastAsia="pl-PL"/>
        </w:rPr>
        <w:t>und</w:t>
      </w:r>
      <w:proofErr w:type="spellEnd"/>
      <w:r w:rsidRPr="00943105">
        <w:rPr>
          <w:rFonts w:ascii="Times New Roman" w:eastAsia="Times New Roman" w:hAnsi="Times New Roman" w:cs="Times New Roman"/>
          <w:spacing w:val="11"/>
          <w:sz w:val="32"/>
          <w:szCs w:val="32"/>
          <w:shd w:val="clear" w:color="auto" w:fill="FFFFFF"/>
          <w:lang w:eastAsia="pl-PL"/>
        </w:rPr>
        <w:t xml:space="preserve"> </w:t>
      </w:r>
      <w:proofErr w:type="spellStart"/>
      <w:r w:rsidRPr="00943105">
        <w:rPr>
          <w:rFonts w:ascii="Times New Roman" w:eastAsia="Times New Roman" w:hAnsi="Times New Roman" w:cs="Times New Roman"/>
          <w:spacing w:val="11"/>
          <w:sz w:val="32"/>
          <w:szCs w:val="32"/>
          <w:shd w:val="clear" w:color="auto" w:fill="FFFFFF"/>
          <w:lang w:eastAsia="pl-PL"/>
        </w:rPr>
        <w:t>Drang</w:t>
      </w:r>
      <w:proofErr w:type="spellEnd"/>
      <w:r w:rsidRPr="00943105">
        <w:rPr>
          <w:rFonts w:ascii="Times New Roman" w:eastAsia="Times New Roman" w:hAnsi="Times New Roman" w:cs="Times New Roman"/>
          <w:spacing w:val="11"/>
          <w:sz w:val="32"/>
          <w:szCs w:val="32"/>
          <w:shd w:val="clear" w:color="auto" w:fill="FFFFFF"/>
          <w:lang w:eastAsia="pl-PL"/>
        </w:rPr>
        <w:t xml:space="preserve"> </w:t>
      </w:r>
      <w:proofErr w:type="spellStart"/>
      <w:r w:rsidRPr="00943105">
        <w:rPr>
          <w:rFonts w:ascii="Times New Roman" w:eastAsia="Times New Roman" w:hAnsi="Times New Roman" w:cs="Times New Roman"/>
          <w:spacing w:val="11"/>
          <w:sz w:val="32"/>
          <w:szCs w:val="32"/>
          <w:shd w:val="clear" w:color="auto" w:fill="FFFFFF"/>
          <w:lang w:eastAsia="pl-PL"/>
        </w:rPr>
        <w:t>periode</w:t>
      </w:r>
      <w:proofErr w:type="spellEnd"/>
      <w:r w:rsidRPr="00943105">
        <w:rPr>
          <w:rFonts w:ascii="Times New Roman" w:eastAsia="Times New Roman" w:hAnsi="Times New Roman" w:cs="Times New Roman"/>
          <w:spacing w:val="11"/>
          <w:sz w:val="32"/>
          <w:szCs w:val="32"/>
          <w:shd w:val="clear" w:color="auto" w:fill="FFFFFF"/>
          <w:lang w:eastAsia="pl-PL"/>
        </w:rPr>
        <w:t xml:space="preserve">), który wystąpił w latach siedemdziesiątych osiemnastego wieku. Nazwa „burzy i naporu” pochodzi od tytułu dramatu Klingera „Sturm </w:t>
      </w:r>
      <w:proofErr w:type="spellStart"/>
      <w:r w:rsidRPr="00943105">
        <w:rPr>
          <w:rFonts w:ascii="Times New Roman" w:eastAsia="Times New Roman" w:hAnsi="Times New Roman" w:cs="Times New Roman"/>
          <w:spacing w:val="11"/>
          <w:sz w:val="32"/>
          <w:szCs w:val="32"/>
          <w:shd w:val="clear" w:color="auto" w:fill="FFFFFF"/>
          <w:lang w:eastAsia="pl-PL"/>
        </w:rPr>
        <w:t>und</w:t>
      </w:r>
      <w:proofErr w:type="spellEnd"/>
      <w:r w:rsidRPr="00943105">
        <w:rPr>
          <w:rFonts w:ascii="Times New Roman" w:eastAsia="Times New Roman" w:hAnsi="Times New Roman" w:cs="Times New Roman"/>
          <w:spacing w:val="11"/>
          <w:sz w:val="32"/>
          <w:szCs w:val="32"/>
          <w:shd w:val="clear" w:color="auto" w:fill="FFFFFF"/>
          <w:lang w:eastAsia="pl-PL"/>
        </w:rPr>
        <w:t xml:space="preserve"> </w:t>
      </w:r>
      <w:proofErr w:type="spellStart"/>
      <w:r w:rsidRPr="00943105">
        <w:rPr>
          <w:rFonts w:ascii="Times New Roman" w:eastAsia="Times New Roman" w:hAnsi="Times New Roman" w:cs="Times New Roman"/>
          <w:spacing w:val="11"/>
          <w:sz w:val="32"/>
          <w:szCs w:val="32"/>
          <w:shd w:val="clear" w:color="auto" w:fill="FFFFFF"/>
          <w:lang w:eastAsia="pl-PL"/>
        </w:rPr>
        <w:t>Drang</w:t>
      </w:r>
      <w:proofErr w:type="spellEnd"/>
      <w:r w:rsidRPr="00943105">
        <w:rPr>
          <w:rFonts w:ascii="Times New Roman" w:eastAsia="Times New Roman" w:hAnsi="Times New Roman" w:cs="Times New Roman"/>
          <w:spacing w:val="11"/>
          <w:sz w:val="32"/>
          <w:szCs w:val="32"/>
          <w:shd w:val="clear" w:color="auto" w:fill="FFFFFF"/>
          <w:lang w:eastAsia="pl-PL"/>
        </w:rPr>
        <w:t>”, który uznano później za szczególnie reprezentatywny dla literatury tego okresu. Sami jej twórcy nazywali swoją epokę epoką geniuszy, uważając siebie za geniuszy</w:t>
      </w:r>
      <w:r w:rsidR="000D3F89">
        <w:rPr>
          <w:rFonts w:ascii="Times New Roman" w:eastAsia="Times New Roman" w:hAnsi="Times New Roman" w:cs="Times New Roman"/>
          <w:spacing w:val="11"/>
          <w:sz w:val="32"/>
          <w:szCs w:val="32"/>
          <w:shd w:val="clear" w:color="auto" w:fill="FFFFFF"/>
          <w:lang w:eastAsia="pl-PL"/>
        </w:rPr>
        <w:t>.</w:t>
      </w:r>
      <w:r w:rsidR="000D3F89" w:rsidRPr="00943105">
        <w:rPr>
          <w:rFonts w:ascii="Times New Roman" w:eastAsia="Times New Roman" w:hAnsi="Times New Roman" w:cs="Times New Roman"/>
          <w:spacing w:val="11"/>
          <w:sz w:val="32"/>
          <w:szCs w:val="32"/>
          <w:lang w:eastAsia="pl-PL"/>
        </w:rPr>
        <w:t xml:space="preserve"> </w:t>
      </w:r>
      <w:r w:rsidRPr="00943105">
        <w:rPr>
          <w:rFonts w:ascii="Times New Roman" w:eastAsia="Times New Roman" w:hAnsi="Times New Roman" w:cs="Times New Roman"/>
          <w:spacing w:val="11"/>
          <w:sz w:val="32"/>
          <w:szCs w:val="32"/>
          <w:lang w:eastAsia="pl-PL"/>
        </w:rPr>
        <w:br/>
      </w:r>
    </w:p>
    <w:p w14:paraId="78682E56" w14:textId="77777777" w:rsidR="00C5534F" w:rsidRPr="00943105" w:rsidRDefault="00286D04" w:rsidP="00C5534F">
      <w:pPr>
        <w:spacing w:after="0" w:line="240" w:lineRule="auto"/>
        <w:rPr>
          <w:rFonts w:ascii="Times New Roman" w:eastAsia="Times New Roman" w:hAnsi="Times New Roman" w:cs="Times New Roman"/>
          <w:sz w:val="32"/>
          <w:szCs w:val="32"/>
          <w:lang w:eastAsia="pl-PL"/>
        </w:rPr>
      </w:pPr>
      <w:r>
        <w:rPr>
          <w:rFonts w:ascii="Times New Roman" w:eastAsia="Times New Roman" w:hAnsi="Times New Roman" w:cs="Times New Roman"/>
          <w:sz w:val="32"/>
          <w:szCs w:val="32"/>
          <w:lang w:eastAsia="pl-PL"/>
        </w:rPr>
        <w:pict w14:anchorId="4684EC1B">
          <v:rect id="_x0000_i1028" style="width:480pt;height:1.5pt" o:hrpct="0" o:hrstd="t" o:hrnoshade="t" o:hr="t" fillcolor="#eee" stroked="f"/>
        </w:pict>
      </w:r>
    </w:p>
    <w:p w14:paraId="4FC69E2A" w14:textId="77777777" w:rsidR="00C5534F" w:rsidRPr="00943105" w:rsidRDefault="00C5534F" w:rsidP="00C5534F">
      <w:pPr>
        <w:spacing w:after="0" w:line="240" w:lineRule="auto"/>
        <w:rPr>
          <w:rFonts w:ascii="Times New Roman" w:eastAsia="Times New Roman" w:hAnsi="Times New Roman" w:cs="Times New Roman"/>
          <w:b/>
          <w:bCs/>
          <w:spacing w:val="11"/>
          <w:sz w:val="32"/>
          <w:szCs w:val="32"/>
          <w:shd w:val="clear" w:color="auto" w:fill="FFFFFF"/>
          <w:lang w:eastAsia="pl-PL"/>
        </w:rPr>
      </w:pPr>
      <w:r w:rsidRPr="00943105">
        <w:rPr>
          <w:rFonts w:ascii="Times New Roman" w:eastAsia="Times New Roman" w:hAnsi="Times New Roman" w:cs="Times New Roman"/>
          <w:spacing w:val="11"/>
          <w:sz w:val="32"/>
          <w:szCs w:val="32"/>
          <w:lang w:eastAsia="pl-PL"/>
        </w:rPr>
        <w:br/>
      </w:r>
      <w:r w:rsidRPr="00943105">
        <w:rPr>
          <w:rFonts w:ascii="Times New Roman" w:eastAsia="Times New Roman" w:hAnsi="Times New Roman" w:cs="Times New Roman"/>
          <w:sz w:val="32"/>
          <w:szCs w:val="32"/>
          <w:lang w:eastAsia="pl-PL"/>
        </w:rPr>
        <w:fldChar w:fldCharType="begin"/>
      </w:r>
      <w:r w:rsidRPr="00943105">
        <w:rPr>
          <w:rFonts w:ascii="Times New Roman" w:eastAsia="Times New Roman" w:hAnsi="Times New Roman" w:cs="Times New Roman"/>
          <w:sz w:val="32"/>
          <w:szCs w:val="32"/>
          <w:lang w:eastAsia="pl-PL"/>
        </w:rPr>
        <w:instrText xml:space="preserve"> HYPERLINK "https://klp.pl/cierpienia-mlodego-wertera/a-8629.html" </w:instrText>
      </w:r>
      <w:r w:rsidRPr="00943105">
        <w:rPr>
          <w:rFonts w:ascii="Times New Roman" w:eastAsia="Times New Roman" w:hAnsi="Times New Roman" w:cs="Times New Roman"/>
          <w:sz w:val="32"/>
          <w:szCs w:val="32"/>
          <w:lang w:eastAsia="pl-PL"/>
        </w:rPr>
        <w:fldChar w:fldCharType="separate"/>
      </w:r>
    </w:p>
    <w:p w14:paraId="11AE9417" w14:textId="77777777" w:rsidR="00C5534F" w:rsidRPr="00943105" w:rsidRDefault="00C5534F" w:rsidP="00C55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943105">
        <w:rPr>
          <w:rFonts w:ascii="Times New Roman" w:eastAsia="Times New Roman" w:hAnsi="Times New Roman" w:cs="Times New Roman"/>
          <w:b/>
          <w:bCs/>
          <w:spacing w:val="11"/>
          <w:sz w:val="32"/>
          <w:szCs w:val="32"/>
          <w:u w:val="single"/>
          <w:shd w:val="clear" w:color="auto" w:fill="FFFFFF"/>
          <w:lang w:eastAsia="pl-PL"/>
        </w:rPr>
        <w:t>Motyw nieszczęśliwej miłości – historia uczucia Wertera i Lotty</w:t>
      </w:r>
    </w:p>
    <w:p w14:paraId="7174003B" w14:textId="754699EB" w:rsidR="00C5534F" w:rsidRPr="00943105" w:rsidRDefault="00C5534F" w:rsidP="00C5534F">
      <w:pPr>
        <w:spacing w:after="0" w:line="240" w:lineRule="auto"/>
        <w:rPr>
          <w:rFonts w:ascii="Times New Roman" w:eastAsia="Times New Roman" w:hAnsi="Times New Roman" w:cs="Times New Roman"/>
          <w:sz w:val="32"/>
          <w:szCs w:val="32"/>
          <w:lang w:eastAsia="pl-PL"/>
        </w:rPr>
      </w:pPr>
      <w:r w:rsidRPr="00943105">
        <w:rPr>
          <w:rFonts w:ascii="Times New Roman" w:eastAsia="Times New Roman" w:hAnsi="Times New Roman" w:cs="Times New Roman"/>
          <w:sz w:val="32"/>
          <w:szCs w:val="32"/>
          <w:lang w:eastAsia="pl-PL"/>
        </w:rPr>
        <w:fldChar w:fldCharType="end"/>
      </w:r>
      <w:r w:rsidRPr="00943105">
        <w:rPr>
          <w:rFonts w:ascii="Times New Roman" w:eastAsia="Times New Roman" w:hAnsi="Times New Roman" w:cs="Times New Roman"/>
          <w:spacing w:val="11"/>
          <w:sz w:val="32"/>
          <w:szCs w:val="32"/>
          <w:shd w:val="clear" w:color="auto" w:fill="FFFFFF"/>
          <w:lang w:eastAsia="pl-PL"/>
        </w:rPr>
        <w:t>Historia miłości Wertera i Lotty przypomina wiele innych </w:t>
      </w:r>
      <w:r w:rsidRPr="00943105">
        <w:rPr>
          <w:rFonts w:ascii="Times New Roman" w:eastAsia="Times New Roman" w:hAnsi="Times New Roman" w:cs="Times New Roman"/>
          <w:b/>
          <w:bCs/>
          <w:spacing w:val="11"/>
          <w:sz w:val="32"/>
          <w:szCs w:val="32"/>
          <w:shd w:val="clear" w:color="auto" w:fill="FFFFFF"/>
          <w:lang w:eastAsia="pl-PL"/>
        </w:rPr>
        <w:t>romansów</w:t>
      </w:r>
      <w:r w:rsidRPr="00943105">
        <w:rPr>
          <w:rFonts w:ascii="Times New Roman" w:eastAsia="Times New Roman" w:hAnsi="Times New Roman" w:cs="Times New Roman"/>
          <w:spacing w:val="11"/>
          <w:sz w:val="32"/>
          <w:szCs w:val="32"/>
          <w:shd w:val="clear" w:color="auto" w:fill="FFFFFF"/>
          <w:lang w:eastAsia="pl-PL"/>
        </w:rPr>
        <w:t xml:space="preserve"> znanych z literatury, nie tylko romantycznej. Młodzieniec z miejsca poczuł uczucie do kobiety, gdy zobaczył ją po raz pierwszy w leśniczówce. Zafascynowała go nie tyko jej uroda, ale dobroć i opiekuńczość nad młodszym rodzeństwem i schorowanym ojcem. Po raz drugi spotkali się na balu. </w:t>
      </w:r>
    </w:p>
    <w:p w14:paraId="0A39DB63" w14:textId="77777777" w:rsidR="00C5534F" w:rsidRPr="00943105" w:rsidRDefault="00286D04" w:rsidP="00C5534F">
      <w:pPr>
        <w:spacing w:after="0" w:line="240" w:lineRule="auto"/>
        <w:rPr>
          <w:rFonts w:ascii="Times New Roman" w:eastAsia="Times New Roman" w:hAnsi="Times New Roman" w:cs="Times New Roman"/>
          <w:sz w:val="32"/>
          <w:szCs w:val="32"/>
          <w:lang w:eastAsia="pl-PL"/>
        </w:rPr>
      </w:pPr>
      <w:r>
        <w:rPr>
          <w:rFonts w:ascii="Times New Roman" w:eastAsia="Times New Roman" w:hAnsi="Times New Roman" w:cs="Times New Roman"/>
          <w:sz w:val="32"/>
          <w:szCs w:val="32"/>
          <w:lang w:eastAsia="pl-PL"/>
        </w:rPr>
        <w:pict w14:anchorId="7462B4C0">
          <v:rect id="_x0000_i1029" style="width:480pt;height:1.5pt" o:hrpct="0" o:hrstd="t" o:hrnoshade="t" o:hr="t" fillcolor="#eee" stroked="f"/>
        </w:pict>
      </w:r>
    </w:p>
    <w:p w14:paraId="68A2137E" w14:textId="77777777" w:rsidR="00C5534F" w:rsidRPr="00943105" w:rsidRDefault="00C5534F" w:rsidP="00C5534F">
      <w:pPr>
        <w:spacing w:after="0" w:line="240" w:lineRule="auto"/>
        <w:rPr>
          <w:rFonts w:ascii="Times New Roman" w:eastAsia="Times New Roman" w:hAnsi="Times New Roman" w:cs="Times New Roman"/>
          <w:b/>
          <w:bCs/>
          <w:spacing w:val="11"/>
          <w:sz w:val="32"/>
          <w:szCs w:val="32"/>
          <w:shd w:val="clear" w:color="auto" w:fill="FFFFFF"/>
          <w:lang w:eastAsia="pl-PL"/>
        </w:rPr>
      </w:pPr>
      <w:r w:rsidRPr="00943105">
        <w:rPr>
          <w:rFonts w:ascii="Times New Roman" w:eastAsia="Times New Roman" w:hAnsi="Times New Roman" w:cs="Times New Roman"/>
          <w:spacing w:val="11"/>
          <w:sz w:val="32"/>
          <w:szCs w:val="32"/>
          <w:lang w:eastAsia="pl-PL"/>
        </w:rPr>
        <w:br/>
      </w:r>
      <w:r w:rsidRPr="00943105">
        <w:rPr>
          <w:rFonts w:ascii="Times New Roman" w:eastAsia="Times New Roman" w:hAnsi="Times New Roman" w:cs="Times New Roman"/>
          <w:sz w:val="32"/>
          <w:szCs w:val="32"/>
          <w:lang w:eastAsia="pl-PL"/>
        </w:rPr>
        <w:fldChar w:fldCharType="begin"/>
      </w:r>
      <w:r w:rsidRPr="00943105">
        <w:rPr>
          <w:rFonts w:ascii="Times New Roman" w:eastAsia="Times New Roman" w:hAnsi="Times New Roman" w:cs="Times New Roman"/>
          <w:sz w:val="32"/>
          <w:szCs w:val="32"/>
          <w:lang w:eastAsia="pl-PL"/>
        </w:rPr>
        <w:instrText xml:space="preserve"> HYPERLINK "https://klp.pl/cierpienia-mlodego-wertera/a-8609.html" </w:instrText>
      </w:r>
      <w:r w:rsidRPr="00943105">
        <w:rPr>
          <w:rFonts w:ascii="Times New Roman" w:eastAsia="Times New Roman" w:hAnsi="Times New Roman" w:cs="Times New Roman"/>
          <w:sz w:val="32"/>
          <w:szCs w:val="32"/>
          <w:lang w:eastAsia="pl-PL"/>
        </w:rPr>
        <w:fldChar w:fldCharType="separate"/>
      </w:r>
    </w:p>
    <w:p w14:paraId="2CD2C142" w14:textId="77777777" w:rsidR="00C5534F" w:rsidRPr="00943105" w:rsidRDefault="00C5534F" w:rsidP="00C553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943105">
        <w:rPr>
          <w:rFonts w:ascii="Times New Roman" w:eastAsia="Times New Roman" w:hAnsi="Times New Roman" w:cs="Times New Roman"/>
          <w:b/>
          <w:bCs/>
          <w:spacing w:val="11"/>
          <w:sz w:val="32"/>
          <w:szCs w:val="32"/>
          <w:u w:val="single"/>
          <w:shd w:val="clear" w:color="auto" w:fill="FFFFFF"/>
          <w:lang w:eastAsia="pl-PL"/>
        </w:rPr>
        <w:t>Problematyka społeczna Cierpień młodego Wertera</w:t>
      </w:r>
    </w:p>
    <w:p w14:paraId="541BCFA1" w14:textId="2F86C74D" w:rsidR="00B24382" w:rsidRPr="00943105" w:rsidRDefault="00C5534F" w:rsidP="00C5534F">
      <w:pPr>
        <w:rPr>
          <w:rFonts w:ascii="Times New Roman" w:eastAsia="Times New Roman" w:hAnsi="Times New Roman" w:cs="Times New Roman"/>
          <w:spacing w:val="11"/>
          <w:sz w:val="32"/>
          <w:szCs w:val="32"/>
          <w:shd w:val="clear" w:color="auto" w:fill="FFFFFF"/>
          <w:lang w:eastAsia="pl-PL"/>
        </w:rPr>
      </w:pPr>
      <w:r w:rsidRPr="00943105">
        <w:rPr>
          <w:rFonts w:ascii="Times New Roman" w:eastAsia="Times New Roman" w:hAnsi="Times New Roman" w:cs="Times New Roman"/>
          <w:sz w:val="32"/>
          <w:szCs w:val="32"/>
          <w:lang w:eastAsia="pl-PL"/>
        </w:rPr>
        <w:fldChar w:fldCharType="end"/>
      </w:r>
      <w:r w:rsidRPr="00943105">
        <w:rPr>
          <w:rFonts w:ascii="Times New Roman" w:eastAsia="Times New Roman" w:hAnsi="Times New Roman" w:cs="Times New Roman"/>
          <w:spacing w:val="11"/>
          <w:sz w:val="32"/>
          <w:szCs w:val="32"/>
          <w:shd w:val="clear" w:color="auto" w:fill="FFFFFF"/>
          <w:lang w:eastAsia="pl-PL"/>
        </w:rPr>
        <w:t>Cierpienia młodego Wertera to tak naprawdę </w:t>
      </w:r>
      <w:r w:rsidRPr="00943105">
        <w:rPr>
          <w:rFonts w:ascii="Times New Roman" w:eastAsia="Times New Roman" w:hAnsi="Times New Roman" w:cs="Times New Roman"/>
          <w:b/>
          <w:bCs/>
          <w:spacing w:val="11"/>
          <w:sz w:val="32"/>
          <w:szCs w:val="32"/>
          <w:shd w:val="clear" w:color="auto" w:fill="FFFFFF"/>
          <w:lang w:eastAsia="pl-PL"/>
        </w:rPr>
        <w:t>pierwsza powieść mieszczańska</w:t>
      </w:r>
      <w:r w:rsidRPr="00943105">
        <w:rPr>
          <w:rFonts w:ascii="Times New Roman" w:eastAsia="Times New Roman" w:hAnsi="Times New Roman" w:cs="Times New Roman"/>
          <w:spacing w:val="11"/>
          <w:sz w:val="32"/>
          <w:szCs w:val="32"/>
          <w:shd w:val="clear" w:color="auto" w:fill="FFFFFF"/>
          <w:lang w:eastAsia="pl-PL"/>
        </w:rPr>
        <w:t xml:space="preserve"> w Niemczech. Jej główni bohaterowie, czyli Werter, Lotta i Albert to reprezentanci tej właśnie warstwy </w:t>
      </w:r>
      <w:r w:rsidRPr="00943105">
        <w:rPr>
          <w:rFonts w:ascii="Times New Roman" w:eastAsia="Times New Roman" w:hAnsi="Times New Roman" w:cs="Times New Roman"/>
          <w:spacing w:val="11"/>
          <w:sz w:val="32"/>
          <w:szCs w:val="32"/>
          <w:shd w:val="clear" w:color="auto" w:fill="FFFFFF"/>
          <w:lang w:eastAsia="pl-PL"/>
        </w:rPr>
        <w:lastRenderedPageBreak/>
        <w:t>społecznej, która w epoce romantyzmu doszła do głosu i wokół której koncentrowała się kultura.</w:t>
      </w:r>
      <w:r w:rsidRPr="00943105">
        <w:rPr>
          <w:rFonts w:ascii="Times New Roman" w:eastAsia="Times New Roman" w:hAnsi="Times New Roman" w:cs="Times New Roman"/>
          <w:spacing w:val="11"/>
          <w:sz w:val="32"/>
          <w:szCs w:val="32"/>
          <w:lang w:eastAsia="pl-PL"/>
        </w:rPr>
        <w:br/>
      </w:r>
      <w:r w:rsidRPr="00943105">
        <w:rPr>
          <w:rFonts w:ascii="Times New Roman" w:eastAsia="Times New Roman" w:hAnsi="Times New Roman" w:cs="Times New Roman"/>
          <w:spacing w:val="11"/>
          <w:sz w:val="32"/>
          <w:szCs w:val="32"/>
          <w:lang w:eastAsia="pl-PL"/>
        </w:rPr>
        <w:br/>
      </w:r>
      <w:r w:rsidRPr="00943105">
        <w:rPr>
          <w:rFonts w:ascii="Times New Roman" w:eastAsia="Times New Roman" w:hAnsi="Times New Roman" w:cs="Times New Roman"/>
          <w:spacing w:val="11"/>
          <w:sz w:val="32"/>
          <w:szCs w:val="32"/>
          <w:shd w:val="clear" w:color="auto" w:fill="FFFFFF"/>
          <w:lang w:eastAsia="pl-PL"/>
        </w:rPr>
        <w:t>Werter dużo czasu w sowich listach poświęca </w:t>
      </w:r>
      <w:r w:rsidRPr="00943105">
        <w:rPr>
          <w:rFonts w:ascii="Times New Roman" w:eastAsia="Times New Roman" w:hAnsi="Times New Roman" w:cs="Times New Roman"/>
          <w:b/>
          <w:bCs/>
          <w:spacing w:val="11"/>
          <w:sz w:val="32"/>
          <w:szCs w:val="32"/>
          <w:shd w:val="clear" w:color="auto" w:fill="FFFFFF"/>
          <w:lang w:eastAsia="pl-PL"/>
        </w:rPr>
        <w:t>podziałom panującym pomiędzy klasami tworzącymi społeczeństwo</w:t>
      </w:r>
      <w:r w:rsidRPr="00943105">
        <w:rPr>
          <w:rFonts w:ascii="Times New Roman" w:eastAsia="Times New Roman" w:hAnsi="Times New Roman" w:cs="Times New Roman"/>
          <w:spacing w:val="11"/>
          <w:sz w:val="32"/>
          <w:szCs w:val="32"/>
          <w:shd w:val="clear" w:color="auto" w:fill="FFFFFF"/>
          <w:lang w:eastAsia="pl-PL"/>
        </w:rPr>
        <w:t>. Jeszcze w pierwszej części główny</w:t>
      </w:r>
      <w:r w:rsidR="00943105" w:rsidRPr="00943105">
        <w:rPr>
          <w:rFonts w:ascii="Times New Roman" w:eastAsia="Times New Roman" w:hAnsi="Times New Roman" w:cs="Times New Roman"/>
          <w:spacing w:val="11"/>
          <w:sz w:val="32"/>
          <w:szCs w:val="32"/>
          <w:shd w:val="clear" w:color="auto" w:fill="FFFFFF"/>
          <w:lang w:eastAsia="pl-PL"/>
        </w:rPr>
        <w:t>.</w:t>
      </w:r>
    </w:p>
    <w:p w14:paraId="6098A6A5" w14:textId="5B3DE154" w:rsidR="00943105" w:rsidRPr="00943105" w:rsidRDefault="00943105" w:rsidP="00C5534F">
      <w:pPr>
        <w:rPr>
          <w:rFonts w:ascii="Times New Roman" w:eastAsia="Times New Roman" w:hAnsi="Times New Roman" w:cs="Times New Roman"/>
          <w:spacing w:val="11"/>
          <w:sz w:val="32"/>
          <w:szCs w:val="32"/>
          <w:shd w:val="clear" w:color="auto" w:fill="FFFFFF"/>
          <w:lang w:eastAsia="pl-PL"/>
        </w:rPr>
      </w:pPr>
    </w:p>
    <w:p w14:paraId="0F18A890" w14:textId="77777777" w:rsidR="00943105" w:rsidRPr="00943105" w:rsidRDefault="00943105" w:rsidP="00943105">
      <w:pPr>
        <w:spacing w:after="0" w:line="240" w:lineRule="auto"/>
        <w:rPr>
          <w:rFonts w:ascii="Times New Roman" w:eastAsia="Times New Roman" w:hAnsi="Times New Roman" w:cs="Times New Roman"/>
          <w:sz w:val="32"/>
          <w:szCs w:val="32"/>
          <w:lang w:eastAsia="pl-PL"/>
        </w:rPr>
      </w:pPr>
      <w:r w:rsidRPr="00943105">
        <w:rPr>
          <w:rFonts w:ascii="Times New Roman" w:eastAsia="Times New Roman" w:hAnsi="Times New Roman" w:cs="Times New Roman"/>
          <w:i/>
          <w:iCs/>
          <w:spacing w:val="11"/>
          <w:sz w:val="32"/>
          <w:szCs w:val="32"/>
          <w:shd w:val="clear" w:color="auto" w:fill="FFFFFF"/>
          <w:lang w:eastAsia="pl-PL"/>
        </w:rPr>
        <w:t>Cierpienia młodego Wertera</w:t>
      </w:r>
      <w:r w:rsidRPr="00943105">
        <w:rPr>
          <w:rFonts w:ascii="Times New Roman" w:eastAsia="Times New Roman" w:hAnsi="Times New Roman" w:cs="Times New Roman"/>
          <w:spacing w:val="11"/>
          <w:sz w:val="32"/>
          <w:szCs w:val="32"/>
          <w:shd w:val="clear" w:color="auto" w:fill="FFFFFF"/>
          <w:lang w:eastAsia="pl-PL"/>
        </w:rPr>
        <w:t> to tak naprawdę </w:t>
      </w:r>
      <w:r w:rsidRPr="00943105">
        <w:rPr>
          <w:rFonts w:ascii="Times New Roman" w:eastAsia="Times New Roman" w:hAnsi="Times New Roman" w:cs="Times New Roman"/>
          <w:b/>
          <w:bCs/>
          <w:spacing w:val="11"/>
          <w:sz w:val="32"/>
          <w:szCs w:val="32"/>
          <w:shd w:val="clear" w:color="auto" w:fill="FFFFFF"/>
          <w:lang w:eastAsia="pl-PL"/>
        </w:rPr>
        <w:t>pierwsza powieść mieszczańska</w:t>
      </w:r>
      <w:r w:rsidRPr="00943105">
        <w:rPr>
          <w:rFonts w:ascii="Times New Roman" w:eastAsia="Times New Roman" w:hAnsi="Times New Roman" w:cs="Times New Roman"/>
          <w:spacing w:val="11"/>
          <w:sz w:val="32"/>
          <w:szCs w:val="32"/>
          <w:shd w:val="clear" w:color="auto" w:fill="FFFFFF"/>
          <w:lang w:eastAsia="pl-PL"/>
        </w:rPr>
        <w:t> w Niemczech. Jej główni bohaterowie, czyli Werter, Lotta i Albert to reprezentanci tej właśnie warstwy społecznej, która w epoce romantyzmu doszła do głosu i wokół której koncentrowała się kultura.</w:t>
      </w:r>
      <w:r w:rsidRPr="00943105">
        <w:rPr>
          <w:rFonts w:ascii="Times New Roman" w:eastAsia="Times New Roman" w:hAnsi="Times New Roman" w:cs="Times New Roman"/>
          <w:spacing w:val="11"/>
          <w:sz w:val="32"/>
          <w:szCs w:val="32"/>
          <w:lang w:eastAsia="pl-PL"/>
        </w:rPr>
        <w:br/>
      </w:r>
      <w:r w:rsidRPr="00943105">
        <w:rPr>
          <w:rFonts w:ascii="Times New Roman" w:eastAsia="Times New Roman" w:hAnsi="Times New Roman" w:cs="Times New Roman"/>
          <w:spacing w:val="11"/>
          <w:sz w:val="32"/>
          <w:szCs w:val="32"/>
          <w:lang w:eastAsia="pl-PL"/>
        </w:rPr>
        <w:br/>
      </w:r>
      <w:r w:rsidRPr="00943105">
        <w:rPr>
          <w:rFonts w:ascii="Times New Roman" w:eastAsia="Times New Roman" w:hAnsi="Times New Roman" w:cs="Times New Roman"/>
          <w:spacing w:val="11"/>
          <w:sz w:val="32"/>
          <w:szCs w:val="32"/>
          <w:shd w:val="clear" w:color="auto" w:fill="FFFFFF"/>
          <w:lang w:eastAsia="pl-PL"/>
        </w:rPr>
        <w:t>Werter dużo czasu w sowich listach poświęca </w:t>
      </w:r>
      <w:r w:rsidRPr="00943105">
        <w:rPr>
          <w:rFonts w:ascii="Times New Roman" w:eastAsia="Times New Roman" w:hAnsi="Times New Roman" w:cs="Times New Roman"/>
          <w:b/>
          <w:bCs/>
          <w:spacing w:val="11"/>
          <w:sz w:val="32"/>
          <w:szCs w:val="32"/>
          <w:shd w:val="clear" w:color="auto" w:fill="FFFFFF"/>
          <w:lang w:eastAsia="pl-PL"/>
        </w:rPr>
        <w:t>podziałom panującym pomiędzy klasami tworzącymi społeczeństwo</w:t>
      </w:r>
      <w:r w:rsidRPr="00943105">
        <w:rPr>
          <w:rFonts w:ascii="Times New Roman" w:eastAsia="Times New Roman" w:hAnsi="Times New Roman" w:cs="Times New Roman"/>
          <w:spacing w:val="11"/>
          <w:sz w:val="32"/>
          <w:szCs w:val="32"/>
          <w:shd w:val="clear" w:color="auto" w:fill="FFFFFF"/>
          <w:lang w:eastAsia="pl-PL"/>
        </w:rPr>
        <w:t>. Jeszcze w pierwszej części główny bohater wypowiada się o swoich relacjach z </w:t>
      </w:r>
      <w:r w:rsidRPr="00943105">
        <w:rPr>
          <w:rFonts w:ascii="Times New Roman" w:eastAsia="Times New Roman" w:hAnsi="Times New Roman" w:cs="Times New Roman"/>
          <w:b/>
          <w:bCs/>
          <w:spacing w:val="11"/>
          <w:sz w:val="32"/>
          <w:szCs w:val="32"/>
          <w:shd w:val="clear" w:color="auto" w:fill="FFFFFF"/>
          <w:lang w:eastAsia="pl-PL"/>
        </w:rPr>
        <w:t>biedotą</w:t>
      </w:r>
      <w:r w:rsidRPr="00943105">
        <w:rPr>
          <w:rFonts w:ascii="Times New Roman" w:eastAsia="Times New Roman" w:hAnsi="Times New Roman" w:cs="Times New Roman"/>
          <w:spacing w:val="11"/>
          <w:sz w:val="32"/>
          <w:szCs w:val="32"/>
          <w:shd w:val="clear" w:color="auto" w:fill="FFFFFF"/>
          <w:lang w:eastAsia="pl-PL"/>
        </w:rPr>
        <w:t xml:space="preserve"> mieszkającą w okolicach </w:t>
      </w:r>
      <w:proofErr w:type="spellStart"/>
      <w:r w:rsidRPr="00943105">
        <w:rPr>
          <w:rFonts w:ascii="Times New Roman" w:eastAsia="Times New Roman" w:hAnsi="Times New Roman" w:cs="Times New Roman"/>
          <w:spacing w:val="11"/>
          <w:sz w:val="32"/>
          <w:szCs w:val="32"/>
          <w:shd w:val="clear" w:color="auto" w:fill="FFFFFF"/>
          <w:lang w:eastAsia="pl-PL"/>
        </w:rPr>
        <w:t>Wahlheimu</w:t>
      </w:r>
      <w:proofErr w:type="spellEnd"/>
      <w:r w:rsidRPr="00943105">
        <w:rPr>
          <w:rFonts w:ascii="Times New Roman" w:eastAsia="Times New Roman" w:hAnsi="Times New Roman" w:cs="Times New Roman"/>
          <w:spacing w:val="11"/>
          <w:sz w:val="32"/>
          <w:szCs w:val="32"/>
          <w:shd w:val="clear" w:color="auto" w:fill="FFFFFF"/>
          <w:lang w:eastAsia="pl-PL"/>
        </w:rPr>
        <w:t>. Można odnieść wrażenie, że wręcz zachwyca się ich nędzą, a walkę o przeżycie postrzega jako poetycką. Jego teoria sztuki sprowadza się do uprzywilejowanie prostoty ekspresji, którą mogą osiągnąć jedynie przedstawiciele najniższych klas społecznych. Wypowiadając się o nich łatwo można odczuć, że czuje się od nich lepiej sytuowany, że pochodzi z klasy wyższej. Chociaż jego podejście do najuboższych jest pozytywne, to jednak traktuje ich z góry.</w:t>
      </w:r>
    </w:p>
    <w:p w14:paraId="4007564F" w14:textId="77777777" w:rsidR="00943105" w:rsidRPr="00943105" w:rsidRDefault="00943105" w:rsidP="00943105">
      <w:pPr>
        <w:spacing w:after="0" w:line="240" w:lineRule="auto"/>
        <w:rPr>
          <w:rFonts w:ascii="Times New Roman" w:eastAsia="Times New Roman" w:hAnsi="Times New Roman" w:cs="Times New Roman"/>
          <w:sz w:val="32"/>
          <w:szCs w:val="32"/>
          <w:lang w:eastAsia="pl-PL"/>
        </w:rPr>
      </w:pPr>
      <w:r w:rsidRPr="00943105">
        <w:rPr>
          <w:rFonts w:ascii="Times New Roman" w:eastAsia="Times New Roman" w:hAnsi="Times New Roman" w:cs="Times New Roman"/>
          <w:spacing w:val="11"/>
          <w:sz w:val="32"/>
          <w:szCs w:val="32"/>
          <w:lang w:eastAsia="pl-PL"/>
        </w:rPr>
        <w:br/>
      </w:r>
      <w:r w:rsidRPr="00943105">
        <w:rPr>
          <w:rFonts w:ascii="Times New Roman" w:eastAsia="Times New Roman" w:hAnsi="Times New Roman" w:cs="Times New Roman"/>
          <w:spacing w:val="11"/>
          <w:sz w:val="32"/>
          <w:szCs w:val="32"/>
          <w:shd w:val="clear" w:color="auto" w:fill="FFFFFF"/>
          <w:lang w:eastAsia="pl-PL"/>
        </w:rPr>
        <w:t>W drugiej części powieści mamy do czynienia z sytuacją, w której Werter znalazł się wśród przedstawicieli klasy wyższej. Został wówczas </w:t>
      </w:r>
      <w:r w:rsidRPr="00943105">
        <w:rPr>
          <w:rFonts w:ascii="Times New Roman" w:eastAsia="Times New Roman" w:hAnsi="Times New Roman" w:cs="Times New Roman"/>
          <w:b/>
          <w:bCs/>
          <w:spacing w:val="11"/>
          <w:sz w:val="32"/>
          <w:szCs w:val="32"/>
          <w:shd w:val="clear" w:color="auto" w:fill="FFFFFF"/>
          <w:lang w:eastAsia="pl-PL"/>
        </w:rPr>
        <w:t>upokorzony przez ludzi</w:t>
      </w:r>
      <w:r w:rsidRPr="00943105">
        <w:rPr>
          <w:rFonts w:ascii="Times New Roman" w:eastAsia="Times New Roman" w:hAnsi="Times New Roman" w:cs="Times New Roman"/>
          <w:spacing w:val="11"/>
          <w:sz w:val="32"/>
          <w:szCs w:val="32"/>
          <w:shd w:val="clear" w:color="auto" w:fill="FFFFFF"/>
          <w:lang w:eastAsia="pl-PL"/>
        </w:rPr>
        <w:t>, których uważał za mniej utalentowanych i mniej mądrych od siebie. Sytuacja Wertera jest specyficzna, zdaje sobie sprawę z przywilejów, jakie zapewnia mu przynależność społeczna, ale w sytuacji konfliktu z klasą wyższą na nic się mu one nie zdają. Podczas </w:t>
      </w:r>
      <w:r w:rsidRPr="00943105">
        <w:rPr>
          <w:rFonts w:ascii="Times New Roman" w:eastAsia="Times New Roman" w:hAnsi="Times New Roman" w:cs="Times New Roman"/>
          <w:b/>
          <w:bCs/>
          <w:spacing w:val="11"/>
          <w:sz w:val="32"/>
          <w:szCs w:val="32"/>
          <w:shd w:val="clear" w:color="auto" w:fill="FFFFFF"/>
          <w:lang w:eastAsia="pl-PL"/>
        </w:rPr>
        <w:t>przyjęcia u hrabiego C.</w:t>
      </w:r>
      <w:r w:rsidRPr="00943105">
        <w:rPr>
          <w:rFonts w:ascii="Times New Roman" w:eastAsia="Times New Roman" w:hAnsi="Times New Roman" w:cs="Times New Roman"/>
          <w:spacing w:val="11"/>
          <w:sz w:val="32"/>
          <w:szCs w:val="32"/>
          <w:shd w:val="clear" w:color="auto" w:fill="FFFFFF"/>
          <w:lang w:eastAsia="pl-PL"/>
        </w:rPr>
        <w:t xml:space="preserve"> Werter odczuwa pewien dyskomfort – nie wie, czy postępować tak jak wszyscy goście, czy potępić ich. Pozostaje na przyjęciu pomimo tego, że nie jest </w:t>
      </w:r>
      <w:r w:rsidRPr="00943105">
        <w:rPr>
          <w:rFonts w:ascii="Times New Roman" w:eastAsia="Times New Roman" w:hAnsi="Times New Roman" w:cs="Times New Roman"/>
          <w:spacing w:val="11"/>
          <w:sz w:val="32"/>
          <w:szCs w:val="32"/>
          <w:shd w:val="clear" w:color="auto" w:fill="FFFFFF"/>
          <w:lang w:eastAsia="pl-PL"/>
        </w:rPr>
        <w:lastRenderedPageBreak/>
        <w:t>tam mile widziany, aż wreszcie nie wytrzymuje i wybucha złością, po czym ostentacyjnie wychodzi. Werter wypowiedział się o podziale społeczeństwa w następujący sposób:</w:t>
      </w:r>
    </w:p>
    <w:p w14:paraId="7486DECD" w14:textId="77777777" w:rsidR="00943105" w:rsidRPr="00943105" w:rsidRDefault="00943105" w:rsidP="00943105">
      <w:pPr>
        <w:shd w:val="clear" w:color="auto" w:fill="FFFFFF"/>
        <w:spacing w:line="525" w:lineRule="atLeast"/>
        <w:rPr>
          <w:rFonts w:ascii="Times New Roman" w:eastAsia="Times New Roman" w:hAnsi="Times New Roman" w:cs="Times New Roman"/>
          <w:b/>
          <w:bCs/>
          <w:spacing w:val="11"/>
          <w:sz w:val="32"/>
          <w:szCs w:val="32"/>
          <w:lang w:eastAsia="pl-PL"/>
        </w:rPr>
      </w:pPr>
      <w:r w:rsidRPr="00943105">
        <w:rPr>
          <w:rFonts w:ascii="Times New Roman" w:eastAsia="Times New Roman" w:hAnsi="Times New Roman" w:cs="Times New Roman"/>
          <w:b/>
          <w:bCs/>
          <w:spacing w:val="11"/>
          <w:sz w:val="32"/>
          <w:szCs w:val="32"/>
          <w:lang w:eastAsia="pl-PL"/>
        </w:rPr>
        <w:t>Najbardziej drażnią mnie fatalne zapatrywania na mieszczaństwo i różnice stanowe. Zdaję sobie równie dobrze, jak każdy inny, sprawę z tego, że różnice dzielące poszczególne stany są potrzebne, oraz ile mnie samemu przysparzają korzyści. Ale niechże nie stają mi na drodze tam właśnie, gdzie mogę zażyć jeszcze bodaj trochę radości, bodaj odrobiny szczęścia na świecie.</w:t>
      </w:r>
    </w:p>
    <w:p w14:paraId="6FFA481A" w14:textId="751E50F6" w:rsidR="00943105" w:rsidRPr="00943105" w:rsidRDefault="00943105" w:rsidP="00943105">
      <w:pPr>
        <w:rPr>
          <w:rFonts w:ascii="Times New Roman" w:hAnsi="Times New Roman" w:cs="Times New Roman"/>
          <w:sz w:val="32"/>
          <w:szCs w:val="32"/>
        </w:rPr>
      </w:pPr>
      <w:r w:rsidRPr="00943105">
        <w:rPr>
          <w:rFonts w:ascii="Times New Roman" w:eastAsia="Times New Roman" w:hAnsi="Times New Roman" w:cs="Times New Roman"/>
          <w:spacing w:val="11"/>
          <w:sz w:val="32"/>
          <w:szCs w:val="32"/>
          <w:lang w:eastAsia="pl-PL"/>
        </w:rPr>
        <w:br/>
      </w:r>
      <w:r w:rsidRPr="00943105">
        <w:rPr>
          <w:rFonts w:ascii="Times New Roman" w:eastAsia="Times New Roman" w:hAnsi="Times New Roman" w:cs="Times New Roman"/>
          <w:spacing w:val="11"/>
          <w:sz w:val="32"/>
          <w:szCs w:val="32"/>
          <w:lang w:eastAsia="pl-PL"/>
        </w:rPr>
        <w:br/>
      </w:r>
      <w:r w:rsidRPr="00943105">
        <w:rPr>
          <w:rFonts w:ascii="Times New Roman" w:eastAsia="Times New Roman" w:hAnsi="Times New Roman" w:cs="Times New Roman"/>
          <w:spacing w:val="11"/>
          <w:sz w:val="32"/>
          <w:szCs w:val="32"/>
          <w:shd w:val="clear" w:color="auto" w:fill="FFFFFF"/>
          <w:lang w:eastAsia="pl-PL"/>
        </w:rPr>
        <w:t>Utwór jest </w:t>
      </w:r>
      <w:r w:rsidRPr="00943105">
        <w:rPr>
          <w:rFonts w:ascii="Times New Roman" w:eastAsia="Times New Roman" w:hAnsi="Times New Roman" w:cs="Times New Roman"/>
          <w:b/>
          <w:bCs/>
          <w:spacing w:val="11"/>
          <w:sz w:val="32"/>
          <w:szCs w:val="32"/>
          <w:shd w:val="clear" w:color="auto" w:fill="FFFFFF"/>
          <w:lang w:eastAsia="pl-PL"/>
        </w:rPr>
        <w:t>krytyką</w:t>
      </w:r>
      <w:r w:rsidRPr="00943105">
        <w:rPr>
          <w:rFonts w:ascii="Times New Roman" w:eastAsia="Times New Roman" w:hAnsi="Times New Roman" w:cs="Times New Roman"/>
          <w:spacing w:val="11"/>
          <w:sz w:val="32"/>
          <w:szCs w:val="32"/>
          <w:shd w:val="clear" w:color="auto" w:fill="FFFFFF"/>
          <w:lang w:eastAsia="pl-PL"/>
        </w:rPr>
        <w:t> wyniosłości, nadętości i fałszywej dumy arystokracji, a także jej zobojętnienia na losy najuboższych i całego kraju w ogóle. Goethe bronił w nim również warstwy mieszczańskiej, obarczając całkowitą winą za nędzę bogaczy.</w:t>
      </w:r>
    </w:p>
    <w:sectPr w:rsidR="00943105" w:rsidRPr="0094310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FCCBB" w14:textId="77777777" w:rsidR="00286D04" w:rsidRDefault="00286D04" w:rsidP="00A76CAA">
      <w:pPr>
        <w:spacing w:after="0" w:line="240" w:lineRule="auto"/>
      </w:pPr>
      <w:r>
        <w:separator/>
      </w:r>
    </w:p>
  </w:endnote>
  <w:endnote w:type="continuationSeparator" w:id="0">
    <w:p w14:paraId="7D6594B0" w14:textId="77777777" w:rsidR="00286D04" w:rsidRDefault="00286D04" w:rsidP="00A7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6B1AB" w14:textId="77777777" w:rsidR="00A76CAA" w:rsidRDefault="00A76C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317892"/>
      <w:docPartObj>
        <w:docPartGallery w:val="Page Numbers (Bottom of Page)"/>
        <w:docPartUnique/>
      </w:docPartObj>
    </w:sdtPr>
    <w:sdtEndPr/>
    <w:sdtContent>
      <w:p w14:paraId="419C12DB" w14:textId="6F36A136" w:rsidR="00A76CAA" w:rsidRDefault="00A76CAA">
        <w:pPr>
          <w:pStyle w:val="Stopka"/>
          <w:jc w:val="center"/>
        </w:pPr>
        <w:r>
          <w:fldChar w:fldCharType="begin"/>
        </w:r>
        <w:r>
          <w:instrText>PAGE   \* MERGEFORMAT</w:instrText>
        </w:r>
        <w:r>
          <w:fldChar w:fldCharType="separate"/>
        </w:r>
        <w:r>
          <w:t>2</w:t>
        </w:r>
        <w:r>
          <w:fldChar w:fldCharType="end"/>
        </w:r>
      </w:p>
    </w:sdtContent>
  </w:sdt>
  <w:p w14:paraId="03427CEA" w14:textId="77777777" w:rsidR="00A76CAA" w:rsidRDefault="00A76C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89F4" w14:textId="77777777" w:rsidR="00A76CAA" w:rsidRDefault="00A76C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ED9CF" w14:textId="77777777" w:rsidR="00286D04" w:rsidRDefault="00286D04" w:rsidP="00A76CAA">
      <w:pPr>
        <w:spacing w:after="0" w:line="240" w:lineRule="auto"/>
      </w:pPr>
      <w:r>
        <w:separator/>
      </w:r>
    </w:p>
  </w:footnote>
  <w:footnote w:type="continuationSeparator" w:id="0">
    <w:p w14:paraId="3A966BEC" w14:textId="77777777" w:rsidR="00286D04" w:rsidRDefault="00286D04" w:rsidP="00A76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7D14" w14:textId="77777777" w:rsidR="00A76CAA" w:rsidRDefault="00A76C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CCB10" w14:textId="77777777" w:rsidR="00A76CAA" w:rsidRDefault="00A76C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9E9C" w14:textId="77777777" w:rsidR="00A76CAA" w:rsidRDefault="00A76CA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4F"/>
    <w:rsid w:val="000D3F89"/>
    <w:rsid w:val="00286D04"/>
    <w:rsid w:val="00943105"/>
    <w:rsid w:val="00A76CAA"/>
    <w:rsid w:val="00B24382"/>
    <w:rsid w:val="00C5534F"/>
    <w:rsid w:val="00F05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61D5"/>
  <w15:chartTrackingRefBased/>
  <w15:docId w15:val="{165C58EB-8527-4C37-A97E-ECBF28FC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C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CAA"/>
  </w:style>
  <w:style w:type="paragraph" w:styleId="Stopka">
    <w:name w:val="footer"/>
    <w:basedOn w:val="Normalny"/>
    <w:link w:val="StopkaZnak"/>
    <w:uiPriority w:val="99"/>
    <w:unhideWhenUsed/>
    <w:rsid w:val="00A76C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297">
      <w:bodyDiv w:val="1"/>
      <w:marLeft w:val="0"/>
      <w:marRight w:val="0"/>
      <w:marTop w:val="0"/>
      <w:marBottom w:val="0"/>
      <w:divBdr>
        <w:top w:val="none" w:sz="0" w:space="0" w:color="auto"/>
        <w:left w:val="none" w:sz="0" w:space="0" w:color="auto"/>
        <w:bottom w:val="none" w:sz="0" w:space="0" w:color="auto"/>
        <w:right w:val="none" w:sz="0" w:space="0" w:color="auto"/>
      </w:divBdr>
    </w:div>
    <w:div w:id="2044163920">
      <w:bodyDiv w:val="1"/>
      <w:marLeft w:val="0"/>
      <w:marRight w:val="0"/>
      <w:marTop w:val="0"/>
      <w:marBottom w:val="0"/>
      <w:divBdr>
        <w:top w:val="none" w:sz="0" w:space="0" w:color="auto"/>
        <w:left w:val="none" w:sz="0" w:space="0" w:color="auto"/>
        <w:bottom w:val="none" w:sz="0" w:space="0" w:color="auto"/>
        <w:right w:val="none" w:sz="0" w:space="0" w:color="auto"/>
      </w:divBdr>
      <w:divsChild>
        <w:div w:id="407773760">
          <w:blockQuote w:val="1"/>
          <w:marLeft w:val="720"/>
          <w:marRight w:val="720"/>
          <w:marTop w:val="630"/>
          <w:marBottom w:val="630"/>
          <w:divBdr>
            <w:top w:val="double" w:sz="2" w:space="26" w:color="CECFD0"/>
            <w:left w:val="none" w:sz="0" w:space="0" w:color="auto"/>
            <w:bottom w:val="double" w:sz="2" w:space="26" w:color="CECFD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775</Words>
  <Characters>4655</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 Dziełak</dc:creator>
  <cp:keywords/>
  <dc:description/>
  <cp:lastModifiedBy>Czesław Dziełak</cp:lastModifiedBy>
  <cp:revision>5</cp:revision>
  <dcterms:created xsi:type="dcterms:W3CDTF">2020-12-02T12:21:00Z</dcterms:created>
  <dcterms:modified xsi:type="dcterms:W3CDTF">2020-12-02T12:32:00Z</dcterms:modified>
</cp:coreProperties>
</file>