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Szkolny zestaw podręczników w Zespole Szkół CKR w Janowie: 5-letnie Technikum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Technik rolnik, system dzienny314207, cykl kształcenia 2026/2027 – 2030/2031</w:t>
      </w:r>
    </w:p>
    <w:tbl>
      <w:tblPr>
        <w:tblW w:w="15984" w:type="dxa"/>
        <w:jc w:val="left"/>
        <w:tblInd w:w="-8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40"/>
        <w:gridCol w:w="5232"/>
        <w:gridCol w:w="4956"/>
        <w:gridCol w:w="2556"/>
      </w:tblGrid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 kl. 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5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kl. 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36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95"/>
              <w:gridCol w:w="4041"/>
            </w:tblGrid>
            <w:tr>
              <w:trPr/>
              <w:tc>
                <w:tcPr>
                  <w:tcW w:w="9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  <w:tc>
                <w:tcPr>
                  <w:tcW w:w="4041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pl-PL"/>
                    </w:rPr>
                    <w:t>Gill Holley, Kate Pickering, Marta Inglot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36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95"/>
              <w:gridCol w:w="4041"/>
            </w:tblGrid>
            <w:tr>
              <w:trPr/>
              <w:tc>
                <w:tcPr>
                  <w:tcW w:w="9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  <w:tc>
                <w:tcPr>
                  <w:tcW w:w="4041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pl-PL"/>
                    </w:rPr>
                    <w:t>Gill Holley, Kate Pickering, Marta Inglot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36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95"/>
              <w:gridCol w:w="4041"/>
            </w:tblGrid>
            <w:tr>
              <w:trPr/>
              <w:tc>
                <w:tcPr>
                  <w:tcW w:w="9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  <w:tc>
                <w:tcPr>
                  <w:tcW w:w="4041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pl-PL"/>
                    </w:rPr>
                    <w:t>Gill Holley, Kate Pickering, Marta Inglot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5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rosyjski kl. 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5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kl. 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 I -nowa podstawa programowa 2022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M.Pawlak , A.Szweda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 I -nowa podstawa programowa 2022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M.Pawlak , A.Szweda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II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A. Łaszkiewicz, A.Kucharski, A.Niewęgłowska, St.Roszak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III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J.Kłaczow, St.Roszczak, A.Łaszkiewicz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5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IV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J.Kłaczow, St.Roszczak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Biznes i zarządzanie  kl.1 i 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Krok w biznes i zarządzanie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Z.Makieła, T.Rachwał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 kl. 1- 4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oblicza geografii. Smart book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R.Malarz, M.Więckowski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Fizyka kl. 1-4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Odkryć fizykę  zakres podstawowy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M.Braun, W. Śliwa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Chemia kl.1-4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jest chemia. Zakres podstawowy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R. Hassa, A. Mrzigod, J. Mrzigod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 kl. 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3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4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5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6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E. Szmytkiewicz</w:t>
              </w:r>
            </w:hyperlink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8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9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10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1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E. Szmytkiewicz</w:t>
              </w:r>
            </w:hyperlink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3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14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15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6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E. Szmytkiewicz</w:t>
              </w:r>
            </w:hyperlink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Kl.4 i 5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D. Ponczek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8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J. Janowicz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19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K. Wej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20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W. Babiański</w:t>
              </w:r>
            </w:hyperlink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21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E. Szmytkiewicz</w:t>
              </w:r>
            </w:hyperlink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kl.1-3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nie tylko dla uczniów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Z. Talaga,</w:t>
            </w:r>
            <w:r>
              <w:rPr>
                <w:rFonts w:ascii="Roboto-Regular" w:hAnsi="Roboto-Regular"/>
                <w:sz w:val="24"/>
                <w:szCs w:val="24"/>
                <w:shd w:fill="FFFFFF" w:val="clear"/>
              </w:rPr>
              <w:t>Edward Krawczyński, Maria Wilk,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dla bezpieczeństwa kl.1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Żyję i działam bezpiecznie. Nowe wydanie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 Słoma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>
          <w:trHeight w:val="431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Szukam wolności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R.Mazur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Wyd. Św. Wojciecha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Język angielski rozszerzony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Biologia rozszerzona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 na czasie  zakres rozszerzony cz.1-4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Guzik, R. Kozik, R. Matuszewska, W. Zamachowski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 Edycja 2024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Produkcja roślinna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Prowadzenie produkcji roślinnej, cz.I i II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Arkadiusz Artyszonek, Katarzyna Kucińska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Produkcja zwierzęca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Prowadzenie produkcji zwierzęcej część 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D.Banaszewska, A. Charuta, A. Janocha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Technika w rolnictwie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rolnictwa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A.Ciesielska, A.Wysmułek, H.Niemczyk, K.Niemczyk, I.Suwara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REA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Przepisy ruchu drogowego T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Kierowca doskonały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H. Próchniewicz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IMAGE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Organizowanie i nadzorowanie produkcji roślinnej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Produkcja roślinna. Technologie produkcji roślinnej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W. Grzebisz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Hortpress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Organizowanie i nadzorowanie produkcji zwierzęcej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Prowadzenie produkcji zwierzęcej część 1 i część 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B. Biesiada-Drzazga, A. Janocha, D.Banaszewska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zawodowy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Agriculture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76" w:before="0" w:after="0"/>
              <w:jc w:val="center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  <w:lang w:val="en-US"/>
              </w:rPr>
              <w:t>Neil O`Sullivan, J.D. Libbin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Express Publishing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Edukacja obywatelska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kl. II i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IV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Masz wpływ. Część 1. Podręcznik do edukacji obywatelskiej dla liceum ogólnokształcącego i technikum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Masz wpływ. Część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. Podręcznik do edukacji obywatelskiej dla liceum ogólnokształcącego i technikum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S. Drelich, M. Tragarz, S. Żmijewska-Kwiręg, M. Wojcieszak i R. Flis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S.</w:t>
            </w:r>
            <w:r>
              <w:rPr>
                <w:rFonts w:cs="Times New Roman" w:ascii="Times New Roman" w:hAnsi="Times New Roman"/>
              </w:rPr>
              <w:t xml:space="preserve"> Drelich, </w:t>
            </w:r>
            <w:r>
              <w:rPr>
                <w:rFonts w:cs="Times New Roman" w:ascii="Times New Roman" w:hAnsi="Times New Roman"/>
              </w:rPr>
              <w:t>M.</w:t>
            </w:r>
            <w:r>
              <w:rPr>
                <w:rFonts w:cs="Times New Roman" w:ascii="Times New Roman" w:hAnsi="Times New Roman"/>
              </w:rPr>
              <w:t xml:space="preserve"> Tragarz, </w:t>
            </w:r>
            <w:r>
              <w:rPr>
                <w:rFonts w:cs="Times New Roman" w:ascii="Times New Roman" w:hAnsi="Times New Roman"/>
              </w:rPr>
              <w:t>E.Krawczyk, R.Flis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Zaopiniowano przez Radę Pedagogiczną </w:t>
      </w:r>
      <w:r>
        <w:rPr>
          <w:rFonts w:cs="Times New Roman" w:ascii="Times New Roman" w:hAnsi="Times New Roman"/>
          <w:sz w:val="24"/>
          <w:szCs w:val="24"/>
        </w:rPr>
        <w:t>22.06.2026</w:t>
      </w:r>
    </w:p>
    <w:sectPr>
      <w:type w:val="nextPage"/>
      <w:pgSz w:orient="landscape" w:w="16838" w:h="11906"/>
      <w:pgMar w:left="1417" w:right="1417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-Regula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313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6">
    <w:name w:val="heading 6"/>
    <w:basedOn w:val="Normal"/>
    <w:link w:val="Nagwek6Znak"/>
    <w:uiPriority w:val="9"/>
    <w:unhideWhenUsed/>
    <w:qFormat/>
    <w:rsid w:val="00023130"/>
    <w:pPr>
      <w:spacing w:lineRule="auto" w:line="240" w:beforeAutospacing="1" w:afterAutospacing="1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uiPriority w:val="9"/>
    <w:qFormat/>
    <w:rsid w:val="00023130"/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813c22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aniaksiazka.pl/autor/dorota-ponczek" TargetMode="External"/><Relationship Id="rId3" Type="http://schemas.openxmlformats.org/officeDocument/2006/relationships/hyperlink" Target="https://www.taniaksiazka.pl/autor/jerzy-janowicz" TargetMode="External"/><Relationship Id="rId4" Type="http://schemas.openxmlformats.org/officeDocument/2006/relationships/hyperlink" Target="https://www.taniaksiazka.pl/autor/karolina-wej" TargetMode="External"/><Relationship Id="rId5" Type="http://schemas.openxmlformats.org/officeDocument/2006/relationships/hyperlink" Target="https://www.taniaksiazka.pl/autor/wojciech-babianski" TargetMode="External"/><Relationship Id="rId6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7" Type="http://schemas.openxmlformats.org/officeDocument/2006/relationships/hyperlink" Target="https://www.taniaksiazka.pl/autor/dorota-ponczek" TargetMode="External"/><Relationship Id="rId8" Type="http://schemas.openxmlformats.org/officeDocument/2006/relationships/hyperlink" Target="https://www.taniaksiazka.pl/autor/jerzy-janowicz" TargetMode="External"/><Relationship Id="rId9" Type="http://schemas.openxmlformats.org/officeDocument/2006/relationships/hyperlink" Target="https://www.taniaksiazka.pl/autor/karolina-wej" TargetMode="External"/><Relationship Id="rId10" Type="http://schemas.openxmlformats.org/officeDocument/2006/relationships/hyperlink" Target="https://www.taniaksiazka.pl/autor/wojciech-babianski" TargetMode="External"/><Relationship Id="rId11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2" Type="http://schemas.openxmlformats.org/officeDocument/2006/relationships/hyperlink" Target="https://www.taniaksiazka.pl/autor/dorota-ponczek" TargetMode="External"/><Relationship Id="rId13" Type="http://schemas.openxmlformats.org/officeDocument/2006/relationships/hyperlink" Target="https://www.taniaksiazka.pl/autor/jerzy-janowicz" TargetMode="External"/><Relationship Id="rId14" Type="http://schemas.openxmlformats.org/officeDocument/2006/relationships/hyperlink" Target="https://www.taniaksiazka.pl/autor/karolina-wej" TargetMode="External"/><Relationship Id="rId15" Type="http://schemas.openxmlformats.org/officeDocument/2006/relationships/hyperlink" Target="https://www.taniaksiazka.pl/autor/wojciech-babianski" TargetMode="External"/><Relationship Id="rId16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7" Type="http://schemas.openxmlformats.org/officeDocument/2006/relationships/hyperlink" Target="https://www.taniaksiazka.pl/autor/dorota-ponczek" TargetMode="External"/><Relationship Id="rId18" Type="http://schemas.openxmlformats.org/officeDocument/2006/relationships/hyperlink" Target="https://www.taniaksiazka.pl/autor/jerzy-janowicz" TargetMode="External"/><Relationship Id="rId19" Type="http://schemas.openxmlformats.org/officeDocument/2006/relationships/hyperlink" Target="https://www.taniaksiazka.pl/autor/karolina-wej" TargetMode="External"/><Relationship Id="rId20" Type="http://schemas.openxmlformats.org/officeDocument/2006/relationships/hyperlink" Target="https://www.taniaksiazka.pl/autor/wojciech-babianski" TargetMode="External"/><Relationship Id="rId21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LibreOffice/25.8.6.2$Windows_X86_64 LibreOffice_project/b4b39682cd9868fa725bc664aff94278d315bd04</Application>
  <AppVersion>15.0000</AppVersion>
  <Pages>3</Pages>
  <Words>622</Words>
  <Characters>3643</Characters>
  <CharactersWithSpaces>4098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2023-10-25T10:19:00Z</dcterms:created>
  <dc:creator>user</dc:creator>
  <dc:description/>
  <dc:language>pl-PL</dc:language>
  <cp:lastModifiedBy/>
  <cp:lastPrinted>2025-05-30T08:14:00Z</cp:lastPrinted>
  <dcterms:modified xsi:type="dcterms:W3CDTF">2026-06-25T10:14:12Z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